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DD4C3A" w:rsidRPr="00290A43" w:rsidP="00DD4C3A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 w:rsidRPr="00290A43">
        <w:rPr>
          <w:sz w:val="24"/>
          <w:szCs w:val="24"/>
          <w:lang w:val="ru-RU"/>
        </w:rPr>
        <w:t>РЕПУБЛИКА СРБИЈА</w:t>
      </w:r>
    </w:p>
    <w:p w:rsidR="00DD4C3A" w:rsidRPr="00290A43" w:rsidP="00DD4C3A">
      <w:pPr>
        <w:rPr>
          <w:sz w:val="24"/>
          <w:szCs w:val="24"/>
          <w:lang w:val="ru-RU"/>
        </w:rPr>
      </w:pPr>
      <w:r w:rsidRPr="00290A43">
        <w:rPr>
          <w:sz w:val="24"/>
          <w:szCs w:val="24"/>
          <w:lang w:val="ru-RU"/>
        </w:rPr>
        <w:t>НАРОДНА СКУПШТИНА</w:t>
      </w:r>
    </w:p>
    <w:p w:rsidR="00DD4C3A" w:rsidRPr="00290A43" w:rsidP="00DD4C3A">
      <w:pPr>
        <w:rPr>
          <w:sz w:val="24"/>
          <w:szCs w:val="24"/>
          <w:lang w:val="ru-RU"/>
        </w:rPr>
      </w:pPr>
      <w:r w:rsidRPr="00290A43">
        <w:rPr>
          <w:sz w:val="24"/>
          <w:szCs w:val="24"/>
          <w:lang w:val="ru-RU"/>
        </w:rPr>
        <w:t xml:space="preserve">Одбор за образовање, науку, </w:t>
      </w:r>
    </w:p>
    <w:p w:rsidR="00DD4C3A" w:rsidRPr="00290A43" w:rsidP="00DD4C3A">
      <w:pPr>
        <w:rPr>
          <w:sz w:val="24"/>
          <w:szCs w:val="24"/>
          <w:lang w:val="ru-RU"/>
        </w:rPr>
      </w:pPr>
      <w:r w:rsidRPr="00290A43">
        <w:rPr>
          <w:sz w:val="24"/>
          <w:szCs w:val="24"/>
          <w:lang w:val="ru-RU"/>
        </w:rPr>
        <w:t>технолошки развој и информатичко друштво</w:t>
      </w:r>
    </w:p>
    <w:p w:rsidR="00E07AE3" w:rsidP="00DD4C3A">
      <w:pPr>
        <w:rPr>
          <w:sz w:val="24"/>
          <w:szCs w:val="24"/>
          <w:lang w:val="ru-RU"/>
        </w:rPr>
      </w:pPr>
      <w:r w:rsidRPr="00E07AE3">
        <w:rPr>
          <w:sz w:val="24"/>
          <w:szCs w:val="24"/>
          <w:lang w:val="ru-RU"/>
        </w:rPr>
        <w:t xml:space="preserve">14 Број : 06-2/239-16      </w:t>
      </w:r>
    </w:p>
    <w:p w:rsidR="00DD4C3A" w:rsidRPr="00290A43" w:rsidP="00DD4C3A">
      <w:pPr>
        <w:rPr>
          <w:sz w:val="24"/>
          <w:szCs w:val="24"/>
          <w:lang w:val="ru-RU"/>
        </w:rPr>
      </w:pPr>
      <w:r>
        <w:rPr>
          <w:sz w:val="24"/>
          <w:szCs w:val="24"/>
        </w:rPr>
        <w:t>20. октобар</w:t>
      </w:r>
      <w:r>
        <w:rPr>
          <w:sz w:val="24"/>
          <w:szCs w:val="24"/>
        </w:rPr>
        <w:t xml:space="preserve"> </w:t>
      </w:r>
      <w:r w:rsidRPr="00290A43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6</w:t>
      </w:r>
      <w:r w:rsidRPr="00290A43">
        <w:rPr>
          <w:sz w:val="24"/>
          <w:szCs w:val="24"/>
          <w:lang w:val="ru-RU"/>
        </w:rPr>
        <w:t>. године</w:t>
      </w:r>
    </w:p>
    <w:p w:rsidR="00DD4C3A" w:rsidRPr="00290A43" w:rsidP="00DD4C3A">
      <w:pPr>
        <w:rPr>
          <w:sz w:val="24"/>
          <w:szCs w:val="24"/>
          <w:lang w:val="ru-RU"/>
        </w:rPr>
      </w:pPr>
      <w:r w:rsidRPr="00290A43">
        <w:rPr>
          <w:sz w:val="24"/>
          <w:szCs w:val="24"/>
          <w:lang w:val="ru-RU"/>
        </w:rPr>
        <w:t>Б е о г р а д</w:t>
      </w:r>
      <w:r w:rsidRPr="00290A43">
        <w:rPr>
          <w:sz w:val="24"/>
          <w:szCs w:val="24"/>
          <w:lang w:val="ru-RU"/>
        </w:rPr>
        <w:tab/>
        <w:t xml:space="preserve">                                          </w:t>
      </w:r>
    </w:p>
    <w:p w:rsidR="00DD4C3A" w:rsidP="00DD4C3A">
      <w:pPr>
        <w:rPr>
          <w:sz w:val="24"/>
          <w:szCs w:val="24"/>
          <w:lang w:val="sr-Cyrl-CS"/>
        </w:rPr>
      </w:pPr>
    </w:p>
    <w:p w:rsidR="00DD4C3A" w:rsidP="00DD4C3A">
      <w:pPr>
        <w:rPr>
          <w:sz w:val="24"/>
          <w:szCs w:val="24"/>
          <w:lang w:val="sr-Cyrl-CS"/>
        </w:rPr>
      </w:pPr>
    </w:p>
    <w:p w:rsidR="00C9300B" w:rsidRPr="00290A43" w:rsidP="00DD4C3A">
      <w:pPr>
        <w:rPr>
          <w:sz w:val="24"/>
          <w:szCs w:val="24"/>
          <w:lang w:val="sr-Cyrl-CS"/>
        </w:rPr>
      </w:pPr>
    </w:p>
    <w:p w:rsidR="00DD4C3A" w:rsidRPr="00290A43" w:rsidP="00DD4C3A">
      <w:pPr>
        <w:rPr>
          <w:sz w:val="24"/>
          <w:szCs w:val="24"/>
          <w:lang w:val="sr-Cyrl-CS"/>
        </w:rPr>
      </w:pPr>
    </w:p>
    <w:p w:rsidR="00DD4C3A" w:rsidRPr="00290A43" w:rsidP="00DD4C3A">
      <w:pPr>
        <w:ind w:right="-80"/>
        <w:jc w:val="center"/>
        <w:rPr>
          <w:sz w:val="24"/>
          <w:szCs w:val="24"/>
          <w:lang w:val="ru-RU"/>
        </w:rPr>
      </w:pPr>
      <w:r w:rsidRPr="00290A43">
        <w:rPr>
          <w:sz w:val="24"/>
          <w:szCs w:val="24"/>
          <w:lang w:val="ru-RU"/>
        </w:rPr>
        <w:t>ЗАПИСНИК</w:t>
      </w:r>
    </w:p>
    <w:p w:rsidR="00DD4C3A" w:rsidRPr="00290A43" w:rsidP="00DD4C3A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290A43">
        <w:rPr>
          <w:sz w:val="24"/>
          <w:szCs w:val="24"/>
          <w:lang w:val="ru-RU"/>
        </w:rPr>
        <w:t>. СЕДНИЦЕ ОДБОРА ЗА ОБРАЗОВАЊЕ, НАУКУ, ТЕХНОЛОШКИ РАЗВОЈ</w:t>
      </w:r>
    </w:p>
    <w:p w:rsidR="00DD4C3A" w:rsidRPr="00290A43" w:rsidP="00DD4C3A">
      <w:pPr>
        <w:ind w:right="-80"/>
        <w:jc w:val="center"/>
        <w:rPr>
          <w:sz w:val="24"/>
          <w:szCs w:val="24"/>
          <w:lang w:val="ru-RU"/>
        </w:rPr>
      </w:pPr>
      <w:r w:rsidRPr="00290A43">
        <w:rPr>
          <w:sz w:val="24"/>
          <w:szCs w:val="24"/>
          <w:lang w:val="ru-RU"/>
        </w:rPr>
        <w:t xml:space="preserve">И ИНФОРМАТИЧКО ДРУШТВО, ОДРЖАНЕ </w:t>
      </w:r>
      <w:r w:rsidR="00E07AE3">
        <w:rPr>
          <w:sz w:val="24"/>
          <w:szCs w:val="24"/>
          <w:lang w:val="ru-RU"/>
        </w:rPr>
        <w:t>20. ОКТОБРА</w:t>
      </w:r>
      <w:r>
        <w:rPr>
          <w:sz w:val="24"/>
          <w:szCs w:val="24"/>
          <w:lang w:val="sr-Cyrl-CS"/>
        </w:rPr>
        <w:t xml:space="preserve"> 2016</w:t>
      </w:r>
      <w:r w:rsidRPr="00290A43">
        <w:rPr>
          <w:sz w:val="24"/>
          <w:szCs w:val="24"/>
          <w:lang w:val="sr-Cyrl-CS"/>
        </w:rPr>
        <w:t>. ГОДИНЕ</w:t>
      </w:r>
    </w:p>
    <w:p w:rsidR="00DD4C3A" w:rsidRPr="00290A43" w:rsidP="00DD4C3A">
      <w:pPr>
        <w:rPr>
          <w:sz w:val="24"/>
          <w:szCs w:val="24"/>
          <w:lang w:val="sr-Cyrl-CS"/>
        </w:rPr>
      </w:pPr>
    </w:p>
    <w:p w:rsidR="00DD4C3A" w:rsidP="00DD4C3A">
      <w:pPr>
        <w:rPr>
          <w:sz w:val="24"/>
          <w:szCs w:val="24"/>
          <w:lang w:val="sr-Cyrl-CS"/>
        </w:rPr>
      </w:pPr>
    </w:p>
    <w:p w:rsidR="00C9300B" w:rsidRPr="00290A43" w:rsidP="00DD4C3A">
      <w:pPr>
        <w:rPr>
          <w:sz w:val="24"/>
          <w:szCs w:val="24"/>
          <w:lang w:val="sr-Cyrl-CS"/>
        </w:rPr>
      </w:pPr>
    </w:p>
    <w:p w:rsidR="00DD4C3A" w:rsidRPr="00594FE3" w:rsidP="00AB2BBA">
      <w:pPr>
        <w:ind w:right="-80"/>
        <w:rPr>
          <w:sz w:val="24"/>
          <w:szCs w:val="24"/>
        </w:rPr>
      </w:pPr>
      <w:r w:rsidRPr="00290A43">
        <w:rPr>
          <w:sz w:val="24"/>
          <w:szCs w:val="24"/>
          <w:lang w:val="sr-Cyrl-CS"/>
        </w:rPr>
        <w:t xml:space="preserve">            </w:t>
      </w:r>
      <w:r w:rsidRPr="00290A43">
        <w:rPr>
          <w:sz w:val="24"/>
          <w:szCs w:val="24"/>
          <w:lang w:val="ru-RU"/>
        </w:rPr>
        <w:t xml:space="preserve">Седница је почела у </w:t>
      </w:r>
      <w:r w:rsidR="00AB2BBA">
        <w:rPr>
          <w:sz w:val="24"/>
          <w:szCs w:val="24"/>
          <w:lang w:val="sr-Cyrl-CS"/>
        </w:rPr>
        <w:t>9:30</w:t>
      </w:r>
      <w:r w:rsidRPr="00290A43">
        <w:rPr>
          <w:sz w:val="24"/>
          <w:szCs w:val="24"/>
          <w:lang w:val="sr-Cyrl-CS"/>
        </w:rPr>
        <w:t xml:space="preserve"> </w:t>
      </w:r>
      <w:r w:rsidRPr="00290A43">
        <w:rPr>
          <w:sz w:val="24"/>
          <w:szCs w:val="24"/>
          <w:lang w:val="ru-RU"/>
        </w:rPr>
        <w:t xml:space="preserve">часова.  </w:t>
      </w:r>
      <w:r>
        <w:rPr>
          <w:sz w:val="24"/>
          <w:szCs w:val="24"/>
        </w:rPr>
        <w:t xml:space="preserve"> </w:t>
      </w:r>
    </w:p>
    <w:p w:rsidR="00DD4C3A" w:rsidRPr="00290A43" w:rsidP="00AB2BBA">
      <w:pPr>
        <w:ind w:right="-80"/>
        <w:rPr>
          <w:sz w:val="24"/>
          <w:szCs w:val="24"/>
          <w:lang w:val="ru-RU"/>
        </w:rPr>
      </w:pPr>
      <w:r w:rsidRPr="00290A43">
        <w:rPr>
          <w:sz w:val="24"/>
          <w:szCs w:val="24"/>
          <w:lang w:val="ru-RU"/>
        </w:rPr>
        <w:t xml:space="preserve">            Седницом је председавао</w:t>
      </w:r>
      <w:r>
        <w:rPr>
          <w:sz w:val="24"/>
          <w:szCs w:val="24"/>
          <w:lang w:val="ru-RU"/>
        </w:rPr>
        <w:t xml:space="preserve"> </w:t>
      </w:r>
      <w:r w:rsidR="00AB2BBA">
        <w:rPr>
          <w:sz w:val="24"/>
          <w:szCs w:val="24"/>
        </w:rPr>
        <w:t>Муамер Зукорлић</w:t>
      </w:r>
      <w:r w:rsidRPr="00290A43">
        <w:rPr>
          <w:sz w:val="24"/>
          <w:szCs w:val="24"/>
          <w:lang w:val="sr-Cyrl-CS"/>
        </w:rPr>
        <w:t xml:space="preserve">, </w:t>
      </w:r>
      <w:r w:rsidR="00AB2BBA">
        <w:rPr>
          <w:sz w:val="24"/>
          <w:szCs w:val="24"/>
          <w:lang w:val="sr-Cyrl-CS"/>
        </w:rPr>
        <w:t>председник</w:t>
      </w:r>
      <w:r w:rsidRPr="00290A43">
        <w:rPr>
          <w:sz w:val="24"/>
          <w:szCs w:val="24"/>
          <w:lang w:val="sr-Cyrl-CS"/>
        </w:rPr>
        <w:t xml:space="preserve"> Одбора.</w:t>
      </w:r>
    </w:p>
    <w:p w:rsidR="00DD4C3A" w:rsidRPr="00290A43" w:rsidP="00AB2BBA">
      <w:pPr>
        <w:tabs>
          <w:tab w:val="left" w:pos="0"/>
        </w:tabs>
        <w:rPr>
          <w:sz w:val="24"/>
          <w:szCs w:val="24"/>
          <w:lang w:val="sr-Cyrl-CS"/>
        </w:rPr>
      </w:pPr>
      <w:r w:rsidRPr="00290A43">
        <w:rPr>
          <w:sz w:val="24"/>
          <w:szCs w:val="24"/>
          <w:lang w:val="sr-Cyrl-CS"/>
        </w:rPr>
        <w:t xml:space="preserve">            Седници су присуствовали чланови Одбора: </w:t>
      </w:r>
      <w:r w:rsidR="00FF0ED5">
        <w:rPr>
          <w:sz w:val="24"/>
          <w:szCs w:val="24"/>
          <w:lang w:val="sr-Cyrl-CS"/>
        </w:rPr>
        <w:t xml:space="preserve">проф. др Марко Атлагић, проф. др Љубиша Стојмировић, Марко Перезановић, Богдан Обрадовић, Наташа Ст. Јовановић, проф. др Жарко Обрадовић, Милетић Михајловић, Фатмир Хасани, Ђорђе Косанић, Милена Бићанин, </w:t>
      </w:r>
      <w:r w:rsidR="006D1ADA">
        <w:rPr>
          <w:sz w:val="24"/>
          <w:szCs w:val="24"/>
          <w:lang w:val="sr-Cyrl-CS"/>
        </w:rPr>
        <w:t xml:space="preserve">проф. др </w:t>
      </w:r>
      <w:r w:rsidR="00FF0ED5">
        <w:rPr>
          <w:sz w:val="24"/>
          <w:szCs w:val="24"/>
          <w:lang w:val="sr-Cyrl-CS"/>
        </w:rPr>
        <w:t>Жарко Кораћ</w:t>
      </w:r>
      <w:r w:rsidR="006D1ADA">
        <w:rPr>
          <w:sz w:val="24"/>
          <w:szCs w:val="24"/>
          <w:lang w:val="sr-Cyrl-CS"/>
        </w:rPr>
        <w:t>, Александра Јерков и</w:t>
      </w:r>
      <w:r w:rsidR="00FF0ED5">
        <w:rPr>
          <w:sz w:val="24"/>
          <w:szCs w:val="24"/>
          <w:lang w:val="sr-Cyrl-CS"/>
        </w:rPr>
        <w:t xml:space="preserve"> Ратко Јанков. </w:t>
      </w:r>
    </w:p>
    <w:p w:rsidR="00AB2BBA" w:rsidP="00AB2BBA">
      <w:pPr>
        <w:rPr>
          <w:sz w:val="24"/>
          <w:szCs w:val="24"/>
          <w:lang w:val="sr-Cyrl-CS"/>
        </w:rPr>
      </w:pPr>
      <w:r w:rsidRPr="00290A43">
        <w:rPr>
          <w:sz w:val="24"/>
          <w:szCs w:val="24"/>
        </w:rPr>
        <w:t xml:space="preserve">            </w:t>
      </w:r>
      <w:r w:rsidRPr="00290A43">
        <w:rPr>
          <w:sz w:val="24"/>
          <w:szCs w:val="24"/>
          <w:lang w:val="sr-Cyrl-CS"/>
        </w:rPr>
        <w:t xml:space="preserve">Седници су присуствовали </w:t>
      </w:r>
      <w:r>
        <w:rPr>
          <w:sz w:val="24"/>
          <w:szCs w:val="24"/>
          <w:lang w:val="sr-Cyrl-CS"/>
        </w:rPr>
        <w:t>заменици чланова</w:t>
      </w:r>
      <w:r w:rsidRPr="00290A43">
        <w:rPr>
          <w:sz w:val="24"/>
          <w:szCs w:val="24"/>
          <w:lang w:val="sr-Cyrl-CS"/>
        </w:rPr>
        <w:t xml:space="preserve"> Одбора</w:t>
      </w:r>
      <w:r w:rsidR="00FF0ED5">
        <w:rPr>
          <w:sz w:val="24"/>
          <w:szCs w:val="24"/>
          <w:lang w:val="sr-Cyrl-CS"/>
        </w:rPr>
        <w:t>: Љибушка Лакатош</w:t>
      </w:r>
      <w:r w:rsidR="006D1ADA">
        <w:rPr>
          <w:sz w:val="24"/>
          <w:szCs w:val="24"/>
        </w:rPr>
        <w:t xml:space="preserve"> </w:t>
      </w:r>
      <w:r w:rsidR="006D1ADA">
        <w:rPr>
          <w:sz w:val="24"/>
          <w:szCs w:val="24"/>
        </w:rPr>
        <w:t>(заменик др Владимира Орлића)</w:t>
      </w:r>
      <w:r w:rsidR="00FF0ED5">
        <w:rPr>
          <w:sz w:val="24"/>
          <w:szCs w:val="24"/>
          <w:lang w:val="sr-Cyrl-CS"/>
        </w:rPr>
        <w:t xml:space="preserve"> и Балша Божовић</w:t>
      </w:r>
      <w:r w:rsidR="006D1ADA">
        <w:rPr>
          <w:sz w:val="24"/>
          <w:szCs w:val="24"/>
          <w:lang w:val="sr-Cyrl-CS"/>
        </w:rPr>
        <w:t xml:space="preserve"> (заменик Александре Јерков)</w:t>
      </w:r>
      <w:r w:rsidR="00FF0ED5">
        <w:rPr>
          <w:sz w:val="24"/>
          <w:szCs w:val="24"/>
          <w:lang w:val="sr-Cyrl-CS"/>
        </w:rPr>
        <w:t>.</w:t>
      </w:r>
    </w:p>
    <w:p w:rsidR="00DD4C3A" w:rsidP="00AB2BBA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</w:t>
      </w:r>
      <w:r w:rsidRPr="00290A43">
        <w:rPr>
          <w:sz w:val="24"/>
          <w:szCs w:val="24"/>
          <w:lang w:val="sr-Cyrl-CS"/>
        </w:rPr>
        <w:t xml:space="preserve">            Седници су присуствовали и представници </w:t>
      </w:r>
      <w:r w:rsidR="00AB2BBA">
        <w:rPr>
          <w:sz w:val="24"/>
          <w:szCs w:val="24"/>
          <w:lang w:val="sr-Cyrl-CS"/>
        </w:rPr>
        <w:t>Министарства просвете, науке и технолошког развоја</w:t>
      </w:r>
      <w:r w:rsidRPr="00290A43">
        <w:rPr>
          <w:sz w:val="24"/>
          <w:szCs w:val="24"/>
          <w:lang w:val="sr-Cyrl-CS"/>
        </w:rPr>
        <w:t>:</w:t>
      </w:r>
      <w:r w:rsidR="00AB2BBA">
        <w:rPr>
          <w:sz w:val="24"/>
          <w:szCs w:val="24"/>
        </w:rPr>
        <w:t xml:space="preserve"> Младен Шарчевић, министар, </w:t>
      </w:r>
      <w:r w:rsidR="00FF0ED5">
        <w:rPr>
          <w:sz w:val="24"/>
          <w:szCs w:val="24"/>
        </w:rPr>
        <w:t xml:space="preserve">Марко Попадић, шеф Кабинета, </w:t>
      </w:r>
      <w:r w:rsidR="00AB2BBA">
        <w:rPr>
          <w:sz w:val="24"/>
          <w:szCs w:val="24"/>
        </w:rPr>
        <w:t>Весна Мандић, помоћни</w:t>
      </w:r>
      <w:r w:rsidR="00FF0ED5">
        <w:rPr>
          <w:sz w:val="24"/>
          <w:szCs w:val="24"/>
        </w:rPr>
        <w:t>к министра за високо образовање и Љиљана Тодоровић, виши саветник за управно-правне послове.</w:t>
      </w:r>
    </w:p>
    <w:p w:rsidR="00DD4C3A" w:rsidRPr="00290A43" w:rsidP="00AB2BBA">
      <w:pPr>
        <w:rPr>
          <w:sz w:val="24"/>
          <w:szCs w:val="24"/>
          <w:lang w:val="sr-Cyrl-CS"/>
        </w:rPr>
      </w:pPr>
    </w:p>
    <w:p w:rsidR="00AB2BBA" w:rsidP="00AB2BBA">
      <w:pPr>
        <w:tabs>
          <w:tab w:val="clear" w:pos="1440"/>
        </w:tabs>
        <w:rPr>
          <w:sz w:val="24"/>
          <w:szCs w:val="24"/>
          <w:lang w:val="sr-Cyrl-CS"/>
        </w:rPr>
      </w:pPr>
      <w:r w:rsidRPr="00290A43">
        <w:rPr>
          <w:sz w:val="24"/>
          <w:szCs w:val="24"/>
          <w:lang w:val="sr-Cyrl-CS"/>
        </w:rPr>
        <w:tab/>
      </w:r>
      <w:r>
        <w:rPr>
          <w:bCs/>
          <w:sz w:val="24"/>
          <w:szCs w:val="24"/>
        </w:rPr>
        <w:t xml:space="preserve">На почетку седнице, председавајући је питао чланове </w:t>
      </w:r>
      <w:r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дбора да ли неко има примедбу или допуну на предлог </w:t>
      </w:r>
      <w:r>
        <w:rPr>
          <w:b/>
          <w:bCs/>
          <w:sz w:val="24"/>
          <w:szCs w:val="24"/>
        </w:rPr>
        <w:t>Д</w:t>
      </w:r>
      <w:r w:rsidRPr="00DD6B59">
        <w:rPr>
          <w:b/>
          <w:bCs/>
          <w:sz w:val="24"/>
          <w:szCs w:val="24"/>
        </w:rPr>
        <w:t>невног реда</w:t>
      </w:r>
      <w:r>
        <w:rPr>
          <w:bCs/>
          <w:sz w:val="24"/>
          <w:szCs w:val="24"/>
        </w:rPr>
        <w:t xml:space="preserve"> који је гласио</w:t>
      </w:r>
      <w:r>
        <w:rPr>
          <w:sz w:val="24"/>
          <w:szCs w:val="24"/>
          <w:lang w:val="sr-Cyrl-CS"/>
        </w:rPr>
        <w:t>:</w:t>
      </w:r>
      <w:r w:rsidRPr="0044670D">
        <w:rPr>
          <w:sz w:val="24"/>
          <w:szCs w:val="24"/>
          <w:lang w:val="sr-Cyrl-CS"/>
        </w:rPr>
        <w:t xml:space="preserve"> </w:t>
      </w:r>
    </w:p>
    <w:p w:rsidR="00DD4C3A" w:rsidRPr="00290A43" w:rsidP="00AB2BBA">
      <w:pPr>
        <w:rPr>
          <w:sz w:val="24"/>
          <w:szCs w:val="24"/>
        </w:rPr>
      </w:pPr>
      <w:r w:rsidRPr="00290A43">
        <w:rPr>
          <w:sz w:val="24"/>
          <w:szCs w:val="24"/>
        </w:rPr>
        <w:t xml:space="preserve">                            </w:t>
      </w:r>
    </w:p>
    <w:p w:rsidR="00DD4C3A" w:rsidRPr="00AB2BBA" w:rsidP="00AB2BB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B2BBA">
        <w:rPr>
          <w:b/>
          <w:sz w:val="24"/>
          <w:szCs w:val="24"/>
        </w:rPr>
        <w:t>Разматрање Предлога закона о изменама и допунама Закона о високом образовању, у појединостима, који је поднела Влада (број 612-2318/16 од 4. октобра 2016. године).</w:t>
      </w:r>
    </w:p>
    <w:p w:rsidR="00AB2BBA" w:rsidRPr="00AB2BBA" w:rsidP="00AB2BBA">
      <w:pPr>
        <w:pStyle w:val="ListParagraph"/>
        <w:rPr>
          <w:sz w:val="24"/>
          <w:szCs w:val="24"/>
          <w:lang w:val="sr-Cyrl-CS"/>
        </w:rPr>
      </w:pPr>
    </w:p>
    <w:p w:rsidR="00E43229" w:rsidP="00DD4C3A">
      <w:pPr>
        <w:rPr>
          <w:sz w:val="24"/>
          <w:szCs w:val="24"/>
        </w:rPr>
      </w:pPr>
      <w:r>
        <w:rPr>
          <w:sz w:val="24"/>
          <w:szCs w:val="24"/>
        </w:rPr>
        <w:t xml:space="preserve">          За реч се јавио народни посланик </w:t>
      </w:r>
      <w:r w:rsidRPr="009F4232" w:rsidR="00D35E27">
        <w:rPr>
          <w:b/>
          <w:sz w:val="24"/>
          <w:szCs w:val="24"/>
        </w:rPr>
        <w:t xml:space="preserve">проф. др </w:t>
      </w:r>
      <w:r w:rsidRPr="009F4232">
        <w:rPr>
          <w:b/>
          <w:sz w:val="24"/>
          <w:szCs w:val="24"/>
        </w:rPr>
        <w:t>Ратко Јанков</w:t>
      </w:r>
      <w:r>
        <w:rPr>
          <w:sz w:val="24"/>
          <w:szCs w:val="24"/>
        </w:rPr>
        <w:t xml:space="preserve"> који је најавио </w:t>
      </w:r>
      <w:r w:rsidR="00D35E27">
        <w:rPr>
          <w:sz w:val="24"/>
          <w:szCs w:val="24"/>
        </w:rPr>
        <w:t>да ће народна</w:t>
      </w:r>
      <w:r>
        <w:rPr>
          <w:sz w:val="24"/>
          <w:szCs w:val="24"/>
        </w:rPr>
        <w:t xml:space="preserve"> посл</w:t>
      </w:r>
      <w:r w:rsidR="00D35E27">
        <w:rPr>
          <w:sz w:val="24"/>
          <w:szCs w:val="24"/>
        </w:rPr>
        <w:t>аница, мр Јасмину Николић образложити предлог за допуну дневног реда</w:t>
      </w:r>
      <w:r>
        <w:rPr>
          <w:sz w:val="24"/>
          <w:szCs w:val="24"/>
        </w:rPr>
        <w:t>.</w:t>
      </w:r>
    </w:p>
    <w:p w:rsidR="00DD4C3A" w:rsidRPr="00D94A2C" w:rsidP="00D94A2C">
      <w:pPr>
        <w:rPr>
          <w:sz w:val="24"/>
          <w:szCs w:val="24"/>
        </w:rPr>
      </w:pPr>
      <w:r w:rsidRPr="009F4232">
        <w:rPr>
          <w:b/>
          <w:sz w:val="24"/>
          <w:szCs w:val="24"/>
        </w:rPr>
        <w:t xml:space="preserve">          </w:t>
      </w:r>
      <w:r w:rsidRPr="009F4232" w:rsidR="00E43229">
        <w:rPr>
          <w:b/>
          <w:sz w:val="24"/>
          <w:szCs w:val="24"/>
        </w:rPr>
        <w:t>Мр Јасмина Николић</w:t>
      </w:r>
      <w:r w:rsidR="00E43229">
        <w:rPr>
          <w:sz w:val="24"/>
          <w:szCs w:val="24"/>
        </w:rPr>
        <w:t xml:space="preserve"> је, указујући на то да се Предлог закона разматра са закашњењем од 20 дана, чиме се прекршио Устав Републике Србије, </w:t>
      </w:r>
      <w:r>
        <w:rPr>
          <w:sz w:val="24"/>
          <w:szCs w:val="24"/>
        </w:rPr>
        <w:t xml:space="preserve">као </w:t>
      </w:r>
      <w:r w:rsidR="00E43229">
        <w:rPr>
          <w:sz w:val="24"/>
          <w:szCs w:val="24"/>
        </w:rPr>
        <w:t>и да су због истека рока</w:t>
      </w:r>
      <w:r w:rsidR="006D1ADA">
        <w:rPr>
          <w:sz w:val="24"/>
          <w:szCs w:val="24"/>
        </w:rPr>
        <w:t>,</w:t>
      </w:r>
      <w:r w:rsidR="00E43229">
        <w:rPr>
          <w:sz w:val="24"/>
          <w:szCs w:val="24"/>
        </w:rPr>
        <w:t xml:space="preserve"> студенти, како по „старом програму“, тако и по Болоњском систему образовања</w:t>
      </w:r>
      <w:r w:rsidR="006D1ADA">
        <w:rPr>
          <w:sz w:val="24"/>
          <w:szCs w:val="24"/>
        </w:rPr>
        <w:t>,</w:t>
      </w:r>
      <w:r w:rsidR="00E43229">
        <w:rPr>
          <w:sz w:val="24"/>
          <w:szCs w:val="24"/>
        </w:rPr>
        <w:t xml:space="preserve"> изгубили статус студента, предложила да се </w:t>
      </w:r>
      <w:r>
        <w:rPr>
          <w:sz w:val="24"/>
          <w:szCs w:val="24"/>
        </w:rPr>
        <w:t xml:space="preserve">Предлог закона врати у уставни оквир, </w:t>
      </w:r>
      <w:r w:rsidR="001F127D">
        <w:rPr>
          <w:sz w:val="24"/>
          <w:szCs w:val="24"/>
        </w:rPr>
        <w:t xml:space="preserve">да се </w:t>
      </w:r>
      <w:r w:rsidR="00E43229">
        <w:rPr>
          <w:sz w:val="24"/>
          <w:szCs w:val="24"/>
        </w:rPr>
        <w:t>дефи</w:t>
      </w:r>
      <w:r>
        <w:rPr>
          <w:sz w:val="24"/>
          <w:szCs w:val="24"/>
        </w:rPr>
        <w:t>нише његово повратно дејство као Закона од општег интереса</w:t>
      </w:r>
      <w:r w:rsidR="001F127D">
        <w:rPr>
          <w:sz w:val="24"/>
          <w:szCs w:val="24"/>
        </w:rPr>
        <w:t>,</w:t>
      </w:r>
      <w:r>
        <w:rPr>
          <w:sz w:val="24"/>
          <w:szCs w:val="24"/>
        </w:rPr>
        <w:t xml:space="preserve"> или да се одборским амандманом овај период </w:t>
      </w:r>
      <w:r w:rsidR="001F127D">
        <w:rPr>
          <w:sz w:val="24"/>
          <w:szCs w:val="24"/>
        </w:rPr>
        <w:t>учини валидним</w:t>
      </w:r>
      <w:r>
        <w:rPr>
          <w:sz w:val="24"/>
          <w:szCs w:val="24"/>
        </w:rPr>
        <w:t xml:space="preserve"> за упис, без укидања статуса студентима</w:t>
      </w:r>
      <w:r w:rsidR="00E43229">
        <w:rPr>
          <w:sz w:val="24"/>
          <w:szCs w:val="24"/>
        </w:rPr>
        <w:t xml:space="preserve">. </w:t>
      </w:r>
    </w:p>
    <w:p w:rsidR="00D94A2C" w:rsidP="00DD4C3A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 w:rsidRPr="009F4232">
        <w:rPr>
          <w:b/>
          <w:sz w:val="24"/>
          <w:szCs w:val="24"/>
          <w:lang w:val="sr-Cyrl-CS"/>
        </w:rPr>
        <w:t>Председавајући</w:t>
      </w:r>
      <w:r>
        <w:rPr>
          <w:sz w:val="24"/>
          <w:szCs w:val="24"/>
          <w:lang w:val="sr-Cyrl-CS"/>
        </w:rPr>
        <w:t xml:space="preserve"> је замолио овлашћену да прецизно дефинише тачку дневног реда како би се могло гласати за њено уврштавање у Дневни ред.</w:t>
      </w:r>
    </w:p>
    <w:p w:rsidR="00D94A2C" w:rsidP="00DD4C3A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F80257" w:rsidR="004B546C">
        <w:rPr>
          <w:b/>
          <w:sz w:val="24"/>
          <w:szCs w:val="24"/>
          <w:lang w:val="sr-Cyrl-CS"/>
        </w:rPr>
        <w:t>Балша Божовић</w:t>
      </w:r>
      <w:r w:rsidR="004B546C">
        <w:rPr>
          <w:sz w:val="24"/>
          <w:szCs w:val="24"/>
          <w:lang w:val="sr-Cyrl-CS"/>
        </w:rPr>
        <w:t xml:space="preserve"> се сложио са предлогом Јасмине Николић и додао да би Одбор требало да, у оквиру већ предложеног дневног реда, предложи усвајање амандмана </w:t>
      </w:r>
      <w:r w:rsidR="004B546C">
        <w:rPr>
          <w:sz w:val="24"/>
          <w:szCs w:val="24"/>
          <w:lang w:val="sr-Cyrl-CS"/>
        </w:rPr>
        <w:t xml:space="preserve">којим ће се омогућити </w:t>
      </w:r>
      <w:r w:rsidRPr="004B546C" w:rsidR="004B546C">
        <w:rPr>
          <w:sz w:val="24"/>
          <w:szCs w:val="24"/>
          <w:lang w:val="sr-Cyrl-CS"/>
        </w:rPr>
        <w:t>студентима</w:t>
      </w:r>
      <w:r w:rsidR="001F127D">
        <w:rPr>
          <w:sz w:val="24"/>
          <w:szCs w:val="24"/>
          <w:lang w:val="sr-Cyrl-CS"/>
        </w:rPr>
        <w:t>,</w:t>
      </w:r>
      <w:r w:rsidRPr="004B546C" w:rsidR="004B546C">
        <w:rPr>
          <w:sz w:val="24"/>
          <w:szCs w:val="24"/>
          <w:lang w:val="sr-Cyrl-CS"/>
        </w:rPr>
        <w:t xml:space="preserve"> који су уписали студије 2006,</w:t>
      </w:r>
      <w:r w:rsidR="004B546C">
        <w:rPr>
          <w:sz w:val="24"/>
          <w:szCs w:val="24"/>
          <w:lang w:val="sr-Cyrl-CS"/>
        </w:rPr>
        <w:t xml:space="preserve"> </w:t>
      </w:r>
      <w:r w:rsidR="00B53DB7">
        <w:rPr>
          <w:sz w:val="24"/>
          <w:szCs w:val="24"/>
          <w:lang w:val="sr-Cyrl-CS"/>
        </w:rPr>
        <w:t xml:space="preserve">2007. и 2008. године, </w:t>
      </w:r>
      <w:r w:rsidR="001F127D">
        <w:rPr>
          <w:sz w:val="24"/>
          <w:szCs w:val="24"/>
          <w:lang w:val="sr-Cyrl-CS"/>
        </w:rPr>
        <w:t xml:space="preserve">а нису </w:t>
      </w:r>
      <w:r w:rsidR="00B53DB7">
        <w:rPr>
          <w:sz w:val="24"/>
          <w:szCs w:val="24"/>
          <w:lang w:val="sr-Cyrl-CS"/>
        </w:rPr>
        <w:t xml:space="preserve">на терету државе, </w:t>
      </w:r>
      <w:r w:rsidRPr="004B546C" w:rsidR="004B546C">
        <w:rPr>
          <w:sz w:val="24"/>
          <w:szCs w:val="24"/>
          <w:lang w:val="sr-Cyrl-CS"/>
        </w:rPr>
        <w:t>да заврше студије</w:t>
      </w:r>
      <w:r w:rsidR="004B546C">
        <w:rPr>
          <w:sz w:val="24"/>
          <w:szCs w:val="24"/>
          <w:lang w:val="sr-Cyrl-CS"/>
        </w:rPr>
        <w:t xml:space="preserve"> по започетом плану и програму</w:t>
      </w:r>
      <w:r w:rsidRPr="004B546C" w:rsidR="004B546C">
        <w:rPr>
          <w:sz w:val="24"/>
          <w:szCs w:val="24"/>
          <w:lang w:val="sr-Cyrl-CS"/>
        </w:rPr>
        <w:t>.</w:t>
      </w:r>
      <w:r w:rsidR="009F4232">
        <w:rPr>
          <w:sz w:val="24"/>
          <w:szCs w:val="24"/>
          <w:lang w:val="sr-Cyrl-CS"/>
        </w:rPr>
        <w:t xml:space="preserve">  </w:t>
      </w:r>
    </w:p>
    <w:p w:rsidR="009F4232" w:rsidP="00DD4C3A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D94A2C">
        <w:rPr>
          <w:b/>
          <w:sz w:val="24"/>
          <w:szCs w:val="24"/>
          <w:lang w:val="sr-Cyrl-CS"/>
        </w:rPr>
        <w:t>Проф. др Жарко Обрадовић</w:t>
      </w:r>
      <w:r w:rsidRPr="00D94A2C">
        <w:rPr>
          <w:sz w:val="24"/>
          <w:szCs w:val="24"/>
          <w:lang w:val="sr-Cyrl-CS"/>
        </w:rPr>
        <w:t xml:space="preserve"> је указао на то</w:t>
      </w:r>
      <w:r>
        <w:rPr>
          <w:b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да је сваки </w:t>
      </w:r>
      <w:r w:rsidR="001F127D">
        <w:rPr>
          <w:sz w:val="24"/>
          <w:szCs w:val="24"/>
          <w:lang w:val="sr-Cyrl-CS"/>
        </w:rPr>
        <w:t>п</w:t>
      </w:r>
      <w:r>
        <w:rPr>
          <w:sz w:val="24"/>
          <w:szCs w:val="24"/>
          <w:lang w:val="sr-Cyrl-CS"/>
        </w:rPr>
        <w:t xml:space="preserve">редлог закона, </w:t>
      </w:r>
      <w:r w:rsidRPr="00D94A2C">
        <w:rPr>
          <w:sz w:val="24"/>
          <w:szCs w:val="24"/>
          <w:lang w:val="sr-Cyrl-CS"/>
        </w:rPr>
        <w:t xml:space="preserve">пре него што </w:t>
      </w:r>
      <w:r>
        <w:rPr>
          <w:sz w:val="24"/>
          <w:szCs w:val="24"/>
          <w:lang w:val="sr-Cyrl-CS"/>
        </w:rPr>
        <w:t xml:space="preserve">уђе у скупштинску процедуру, предмет разматрања Републичког секретаријата за законодавство. Такође да се, у оквиру Народне скупштине, разматра и од стране Одбора за уставна питања и законодавство и додао да су оба тела дала </w:t>
      </w:r>
      <w:r w:rsidR="00FB2BD0">
        <w:rPr>
          <w:sz w:val="24"/>
          <w:szCs w:val="24"/>
          <w:lang w:val="sr-Cyrl-CS"/>
        </w:rPr>
        <w:t xml:space="preserve">позитивно </w:t>
      </w:r>
      <w:r>
        <w:rPr>
          <w:sz w:val="24"/>
          <w:szCs w:val="24"/>
          <w:lang w:val="sr-Cyrl-CS"/>
        </w:rPr>
        <w:t xml:space="preserve">мишљење </w:t>
      </w:r>
      <w:r w:rsidR="00FB2BD0">
        <w:rPr>
          <w:sz w:val="24"/>
          <w:szCs w:val="24"/>
          <w:lang w:val="sr-Cyrl-CS"/>
        </w:rPr>
        <w:t>о усклађености</w:t>
      </w:r>
      <w:r w:rsidR="001F127D">
        <w:rPr>
          <w:sz w:val="24"/>
          <w:szCs w:val="24"/>
          <w:lang w:val="sr-Cyrl-CS"/>
        </w:rPr>
        <w:t xml:space="preserve"> Предлога закона</w:t>
      </w:r>
      <w:r w:rsidR="00FB2BD0">
        <w:rPr>
          <w:sz w:val="24"/>
          <w:szCs w:val="24"/>
          <w:lang w:val="sr-Cyrl-CS"/>
        </w:rPr>
        <w:t xml:space="preserve"> са </w:t>
      </w:r>
      <w:r>
        <w:rPr>
          <w:sz w:val="24"/>
          <w:szCs w:val="24"/>
          <w:lang w:val="sr-Cyrl-CS"/>
        </w:rPr>
        <w:t xml:space="preserve">Уставом и другим законима. Истакао је и да не постоји потреба надлежног министарства да се предложена питања детаљније дефинишу, јер је то већ учињено у Предлогу закона. </w:t>
      </w:r>
    </w:p>
    <w:p w:rsidR="00A61A7E" w:rsidP="00A61A7E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 w:rsidRPr="004463EE">
        <w:rPr>
          <w:b/>
          <w:sz w:val="24"/>
          <w:szCs w:val="24"/>
          <w:lang w:val="sr-Cyrl-CS"/>
        </w:rPr>
        <w:t>Проф. др Марко Атлагић</w:t>
      </w:r>
      <w:r>
        <w:rPr>
          <w:b/>
          <w:sz w:val="24"/>
          <w:szCs w:val="24"/>
          <w:lang w:val="sr-Cyrl-CS"/>
        </w:rPr>
        <w:t xml:space="preserve"> </w:t>
      </w:r>
      <w:r w:rsidRPr="001F127D" w:rsidR="001F127D">
        <w:rPr>
          <w:sz w:val="24"/>
          <w:szCs w:val="24"/>
          <w:lang w:val="sr-Cyrl-CS"/>
        </w:rPr>
        <w:t>навео</w:t>
      </w:r>
      <w:r w:rsidR="001F127D">
        <w:rPr>
          <w:b/>
          <w:sz w:val="24"/>
          <w:szCs w:val="24"/>
          <w:lang w:val="sr-Cyrl-CS"/>
        </w:rPr>
        <w:t xml:space="preserve"> </w:t>
      </w:r>
      <w:r w:rsidR="006B28F0">
        <w:rPr>
          <w:sz w:val="24"/>
          <w:szCs w:val="24"/>
          <w:lang w:val="sr-Cyrl-CS"/>
        </w:rPr>
        <w:t xml:space="preserve">је да су </w:t>
      </w:r>
      <w:r w:rsidRPr="004463EE">
        <w:rPr>
          <w:sz w:val="24"/>
          <w:szCs w:val="24"/>
          <w:lang w:val="sr-Cyrl-CS"/>
        </w:rPr>
        <w:t xml:space="preserve">факултети добили дописе од </w:t>
      </w:r>
      <w:r w:rsidR="006B28F0">
        <w:rPr>
          <w:sz w:val="24"/>
          <w:szCs w:val="24"/>
          <w:lang w:val="sr-Cyrl-CS"/>
        </w:rPr>
        <w:t xml:space="preserve">надлежног Министарства о продужетку рока. Такође, нагласио је да се </w:t>
      </w:r>
      <w:r w:rsidRPr="004463EE">
        <w:rPr>
          <w:sz w:val="24"/>
          <w:szCs w:val="24"/>
          <w:lang w:val="sr-Cyrl-CS"/>
        </w:rPr>
        <w:t>још увек о</w:t>
      </w:r>
      <w:r w:rsidR="006B28F0">
        <w:rPr>
          <w:sz w:val="24"/>
          <w:szCs w:val="24"/>
          <w:lang w:val="sr-Cyrl-CS"/>
        </w:rPr>
        <w:t xml:space="preserve">држава октобарски испитни  рок и да </w:t>
      </w:r>
      <w:r w:rsidRPr="004463EE">
        <w:rPr>
          <w:sz w:val="24"/>
          <w:szCs w:val="24"/>
          <w:lang w:val="sr-Cyrl-CS"/>
        </w:rPr>
        <w:t>уписи почињу тек након завршетка</w:t>
      </w:r>
      <w:r w:rsidR="006B28F0">
        <w:rPr>
          <w:sz w:val="24"/>
          <w:szCs w:val="24"/>
          <w:lang w:val="sr-Cyrl-CS"/>
        </w:rPr>
        <w:t xml:space="preserve"> </w:t>
      </w:r>
      <w:r w:rsidRPr="004463EE">
        <w:rPr>
          <w:sz w:val="24"/>
          <w:szCs w:val="24"/>
          <w:lang w:val="sr-Cyrl-CS"/>
        </w:rPr>
        <w:t xml:space="preserve">испитног рока, чиме се покрива рок до ступања </w:t>
      </w:r>
      <w:r w:rsidR="006B28F0">
        <w:rPr>
          <w:sz w:val="24"/>
          <w:szCs w:val="24"/>
          <w:lang w:val="sr-Cyrl-CS"/>
        </w:rPr>
        <w:t xml:space="preserve">Закона </w:t>
      </w:r>
      <w:r w:rsidRPr="004463EE">
        <w:rPr>
          <w:sz w:val="24"/>
          <w:szCs w:val="24"/>
          <w:lang w:val="sr-Cyrl-CS"/>
        </w:rPr>
        <w:t xml:space="preserve">на снагу. </w:t>
      </w:r>
    </w:p>
    <w:p w:rsidR="00A61A7E" w:rsidRPr="00A61A7E" w:rsidP="00A61A7E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F317D5">
        <w:rPr>
          <w:bCs/>
          <w:sz w:val="24"/>
          <w:szCs w:val="24"/>
        </w:rPr>
        <w:t xml:space="preserve">На предлог председавајућег, чланови Одбора </w:t>
      </w:r>
      <w:r>
        <w:rPr>
          <w:bCs/>
          <w:sz w:val="24"/>
          <w:szCs w:val="24"/>
        </w:rPr>
        <w:t xml:space="preserve">су </w:t>
      </w:r>
      <w:r w:rsidRPr="00DD6B59">
        <w:rPr>
          <w:b/>
          <w:bCs/>
          <w:sz w:val="24"/>
          <w:szCs w:val="24"/>
        </w:rPr>
        <w:t>једногласно</w:t>
      </w:r>
      <w:r w:rsidRPr="00F317D5">
        <w:rPr>
          <w:bCs/>
          <w:sz w:val="24"/>
          <w:szCs w:val="24"/>
        </w:rPr>
        <w:t xml:space="preserve"> усвојили следећи: </w:t>
      </w:r>
    </w:p>
    <w:p w:rsidR="00A61A7E" w:rsidP="00DD4C3A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</w:p>
    <w:p w:rsidR="00A61A7E" w:rsidP="00A61A7E"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 </w:t>
      </w:r>
      <w:r w:rsidRPr="00B41B79">
        <w:rPr>
          <w:b/>
          <w:sz w:val="24"/>
          <w:szCs w:val="24"/>
          <w:lang w:val="ru-RU"/>
        </w:rPr>
        <w:t>Д н е в н и    р е д</w:t>
      </w:r>
      <w:r>
        <w:rPr>
          <w:b/>
          <w:sz w:val="24"/>
          <w:szCs w:val="24"/>
          <w:lang w:val="ru-RU"/>
        </w:rPr>
        <w:t>:</w:t>
      </w:r>
    </w:p>
    <w:p w:rsidR="00A61A7E" w:rsidP="00A61A7E">
      <w:pPr>
        <w:jc w:val="center"/>
        <w:rPr>
          <w:b/>
          <w:sz w:val="24"/>
          <w:szCs w:val="24"/>
          <w:lang w:val="ru-RU"/>
        </w:rPr>
      </w:pPr>
    </w:p>
    <w:p w:rsidR="00A61A7E" w:rsidP="00A61A7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AB2BBA">
        <w:rPr>
          <w:b/>
          <w:sz w:val="24"/>
          <w:szCs w:val="24"/>
        </w:rPr>
        <w:t>Разматрање Предлога закона о изменама и допунама Закона о високом образовању, у појединостима, који је поднела Влада (број 612-2318/16 од 4. октобра 2016. године).</w:t>
      </w:r>
    </w:p>
    <w:p w:rsidR="00A61A7E" w:rsidRPr="00A61A7E" w:rsidP="00A61A7E">
      <w:pPr>
        <w:pStyle w:val="ListParagraph"/>
        <w:rPr>
          <w:b/>
          <w:sz w:val="24"/>
          <w:szCs w:val="24"/>
        </w:rPr>
      </w:pPr>
    </w:p>
    <w:p w:rsidR="00A61A7E" w:rsidRPr="00D94A2C" w:rsidP="00A61A7E">
      <w:pPr>
        <w:rPr>
          <w:sz w:val="24"/>
          <w:szCs w:val="24"/>
        </w:rPr>
      </w:pPr>
      <w:r w:rsidRPr="00290A43">
        <w:rPr>
          <w:sz w:val="24"/>
          <w:szCs w:val="24"/>
          <w:lang w:val="sr-Cyrl-CS"/>
        </w:rPr>
        <w:t xml:space="preserve">          </w:t>
      </w:r>
      <w:r w:rsidR="00CE681F">
        <w:rPr>
          <w:sz w:val="24"/>
          <w:szCs w:val="24"/>
          <w:lang w:val="sr-Cyrl-CS"/>
        </w:rPr>
        <w:t xml:space="preserve">  </w:t>
      </w:r>
      <w:r w:rsidRPr="00290A43">
        <w:rPr>
          <w:sz w:val="24"/>
          <w:szCs w:val="24"/>
        </w:rPr>
        <w:t xml:space="preserve">Пре преласка на </w:t>
      </w:r>
      <w:r>
        <w:rPr>
          <w:sz w:val="24"/>
          <w:szCs w:val="24"/>
        </w:rPr>
        <w:t>расправу</w:t>
      </w:r>
      <w:r w:rsidRPr="00290A43">
        <w:rPr>
          <w:sz w:val="24"/>
          <w:szCs w:val="24"/>
        </w:rPr>
        <w:t>, на гласање су стављени</w:t>
      </w:r>
      <w:r w:rsidRPr="00290A43">
        <w:rPr>
          <w:sz w:val="24"/>
          <w:szCs w:val="24"/>
        </w:rPr>
        <w:t xml:space="preserve"> </w:t>
      </w:r>
      <w:r w:rsidRPr="00290A43">
        <w:rPr>
          <w:sz w:val="24"/>
          <w:szCs w:val="24"/>
        </w:rPr>
        <w:t xml:space="preserve">записници </w:t>
      </w: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 xml:space="preserve">и </w:t>
      </w:r>
      <w:r w:rsidRPr="00AB2BBA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290A43">
        <w:rPr>
          <w:sz w:val="24"/>
          <w:szCs w:val="24"/>
        </w:rPr>
        <w:t xml:space="preserve">седнице Одбора, који </w:t>
      </w:r>
      <w:r>
        <w:rPr>
          <w:sz w:val="24"/>
          <w:szCs w:val="24"/>
        </w:rPr>
        <w:t xml:space="preserve">су затим </w:t>
      </w:r>
      <w:r w:rsidRPr="00A61A7E">
        <w:rPr>
          <w:b/>
          <w:sz w:val="24"/>
          <w:szCs w:val="24"/>
        </w:rPr>
        <w:t>једногласно усвојени</w:t>
      </w:r>
      <w:r w:rsidRPr="00290A43">
        <w:rPr>
          <w:sz w:val="24"/>
          <w:szCs w:val="24"/>
        </w:rPr>
        <w:t>.</w:t>
      </w:r>
    </w:p>
    <w:p w:rsidR="006843F9" w:rsidRPr="00D94A2C" w:rsidP="00DD4C3A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</w:p>
    <w:p w:rsidR="00CE681F" w:rsidP="00CE681F">
      <w:pPr>
        <w:pStyle w:val="ListParagraph"/>
        <w:rPr>
          <w:b/>
          <w:sz w:val="24"/>
          <w:szCs w:val="24"/>
        </w:rPr>
      </w:pPr>
      <w:r w:rsidRPr="00987EE2">
        <w:rPr>
          <w:sz w:val="24"/>
          <w:szCs w:val="24"/>
          <w:u w:val="single"/>
          <w:lang w:val="sr-Cyrl-CS"/>
        </w:rPr>
        <w:t>Прва тачка дневног реда</w:t>
      </w:r>
      <w:r w:rsidRPr="00987EE2">
        <w:rPr>
          <w:sz w:val="24"/>
          <w:szCs w:val="24"/>
          <w:lang w:val="sr-Cyrl-CS"/>
        </w:rPr>
        <w:t xml:space="preserve"> </w:t>
      </w:r>
      <w:r w:rsidRPr="00987EE2">
        <w:rPr>
          <w:b/>
          <w:sz w:val="24"/>
          <w:szCs w:val="24"/>
          <w:lang w:val="sr-Cyrl-CS"/>
        </w:rPr>
        <w:t xml:space="preserve">- </w:t>
      </w:r>
      <w:r w:rsidRPr="00AB2BBA" w:rsidR="009910BF">
        <w:rPr>
          <w:b/>
          <w:sz w:val="24"/>
          <w:szCs w:val="24"/>
        </w:rPr>
        <w:t>Предлога закона о изменама и допунама Закона о високом образовању, у појединостима, који је поднела Влада (број 612-2318/16 од 4. октобра 2016. године).</w:t>
      </w:r>
    </w:p>
    <w:p w:rsidR="00CE681F" w:rsidP="00CE681F">
      <w:pPr>
        <w:pStyle w:val="ListParagraph"/>
        <w:rPr>
          <w:b/>
          <w:sz w:val="24"/>
          <w:szCs w:val="24"/>
        </w:rPr>
      </w:pPr>
    </w:p>
    <w:p w:rsidR="00CE681F" w:rsidP="00CE681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 w:rsidRPr="00CE681F">
        <w:rPr>
          <w:sz w:val="24"/>
          <w:szCs w:val="24"/>
          <w:lang w:val="sr-Cyrl-CS"/>
        </w:rPr>
        <w:t xml:space="preserve">Министар </w:t>
      </w:r>
      <w:r w:rsidRPr="00CE681F">
        <w:rPr>
          <w:b/>
          <w:sz w:val="24"/>
          <w:szCs w:val="24"/>
          <w:lang w:val="sr-Cyrl-CS"/>
        </w:rPr>
        <w:t>Младен Шарчевић</w:t>
      </w:r>
      <w:r w:rsidRPr="00CE681F">
        <w:rPr>
          <w:sz w:val="24"/>
          <w:szCs w:val="24"/>
          <w:lang w:val="sr-Cyrl-CS"/>
        </w:rPr>
        <w:t xml:space="preserve"> је у свом уводном излагању предложио </w:t>
      </w:r>
      <w:r>
        <w:rPr>
          <w:sz w:val="24"/>
          <w:szCs w:val="24"/>
          <w:lang w:val="sr-Cyrl-CS"/>
        </w:rPr>
        <w:t xml:space="preserve">Одбору </w:t>
      </w:r>
      <w:r w:rsidRPr="00CE681F">
        <w:rPr>
          <w:sz w:val="24"/>
          <w:szCs w:val="24"/>
          <w:lang w:val="sr-Cyrl-CS"/>
        </w:rPr>
        <w:t>да се прихвати Амандман народног просланика</w:t>
      </w:r>
      <w:r>
        <w:rPr>
          <w:sz w:val="24"/>
          <w:szCs w:val="24"/>
          <w:lang w:val="sr-Cyrl-CS"/>
        </w:rPr>
        <w:t xml:space="preserve"> Александра Мартиновића, и то:</w:t>
      </w:r>
    </w:p>
    <w:p w:rsidR="00CE681F" w:rsidRPr="00CE681F" w:rsidP="00CE681F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CE681F">
        <w:rPr>
          <w:sz w:val="24"/>
          <w:szCs w:val="24"/>
          <w:lang w:val="sr-Cyrl-CS"/>
        </w:rPr>
        <w:t xml:space="preserve">Амандман на члан 1. Предлога закона који гласи: </w:t>
      </w:r>
    </w:p>
    <w:p w:rsidR="00CE681F" w:rsidRPr="00CE681F" w:rsidP="00CE681F">
      <w:pPr>
        <w:ind w:left="900"/>
        <w:rPr>
          <w:b/>
          <w:sz w:val="24"/>
          <w:szCs w:val="24"/>
        </w:rPr>
      </w:pPr>
      <w:r w:rsidRPr="00CE681F">
        <w:rPr>
          <w:sz w:val="24"/>
          <w:szCs w:val="24"/>
          <w:lang w:val="sr-Cyrl-CS"/>
        </w:rPr>
        <w:t xml:space="preserve">„Члан 1. Предлога закона о изменама и допунама Закона о високом образовању мења се и гласи: </w:t>
      </w:r>
    </w:p>
    <w:p w:rsidR="00CE681F" w:rsidRPr="00CE681F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</w:t>
      </w:r>
      <w:r w:rsidRPr="00CE681F">
        <w:rPr>
          <w:sz w:val="24"/>
          <w:szCs w:val="24"/>
          <w:lang w:val="sr-Cyrl-CS"/>
        </w:rPr>
        <w:t xml:space="preserve">„У Закону о високом образовању („Службени гласник РС“, бр. 76/05, 100/07- аутентично тумачење, 97/08, 44/10, 93/12, 99/13, 45/15- аутентично тумачење и 68/15) (у даљем тексту: Закон), у члану 123. став 1. мења се и гласи: </w:t>
      </w:r>
    </w:p>
    <w:p w:rsidR="00CE681F" w:rsidRPr="00CE681F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</w:t>
      </w:r>
      <w:r w:rsidRPr="00CE681F">
        <w:rPr>
          <w:sz w:val="24"/>
          <w:szCs w:val="24"/>
          <w:lang w:val="sr-Cyrl-CS"/>
        </w:rPr>
        <w:t>„Студенти уписани на основне студије и на студије на вишим школама до ступања на снагу овог закона могу завршити ове студије по започетом наставном плану и програму, условима и правилима студија, најкасније до краја школске 2017/2018. године, односно до краја школске 2018/2019. године за студенте уписане на интегрисане студије из поља медеицинских наука.“</w:t>
      </w:r>
    </w:p>
    <w:p w:rsidR="00CE681F" w:rsidRPr="00CE681F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</w:t>
      </w:r>
      <w:r w:rsidRPr="00CE681F">
        <w:rPr>
          <w:sz w:val="24"/>
          <w:szCs w:val="24"/>
          <w:lang w:val="sr-Cyrl-CS"/>
        </w:rPr>
        <w:t xml:space="preserve">Ст. 3. и 4. мењају се и гласе:      </w:t>
      </w:r>
    </w:p>
    <w:p w:rsidR="00CE681F" w:rsidRPr="00CE681F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</w:t>
      </w:r>
      <w:r w:rsidRPr="00CE681F">
        <w:rPr>
          <w:sz w:val="24"/>
          <w:szCs w:val="24"/>
          <w:lang w:val="sr-Cyrl-CS"/>
        </w:rPr>
        <w:t>„Студенти уписани на магистарске студије до ступања на снагу овог закона имају право да заврше студије по започетом плану и програму, условима и правилима студија, најкасније до краја школске 2017/2018. године.</w:t>
      </w:r>
      <w:r>
        <w:rPr>
          <w:sz w:val="24"/>
          <w:szCs w:val="24"/>
          <w:lang w:val="sr-Cyrl-CS"/>
        </w:rPr>
        <w:t>“</w:t>
      </w:r>
      <w:r w:rsidRPr="00CE681F">
        <w:rPr>
          <w:sz w:val="24"/>
          <w:szCs w:val="24"/>
          <w:lang w:val="sr-Cyrl-CS"/>
        </w:rPr>
        <w:t xml:space="preserve"> </w:t>
      </w:r>
    </w:p>
    <w:p w:rsidR="00CE681F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„</w:t>
      </w:r>
      <w:r w:rsidRPr="00CE681F">
        <w:rPr>
          <w:sz w:val="24"/>
          <w:szCs w:val="24"/>
          <w:lang w:val="sr-Cyrl-CS"/>
        </w:rPr>
        <w:t>Студенти уписани на докторске студије, односно кандидати који су пријавили докторску дисертацију до ступања на снагу овог закона, имају право да заврше студије по започетом плану и програму, условима и правилима студија, односно да стекну научни степен доктора наука, најкасније до краја школске 2017/2018. године.“</w:t>
      </w:r>
    </w:p>
    <w:p w:rsidR="000B69F4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0B69F4">
        <w:rPr>
          <w:b/>
          <w:sz w:val="24"/>
          <w:szCs w:val="24"/>
          <w:lang w:val="sr-Cyrl-CS"/>
        </w:rPr>
        <w:t xml:space="preserve">               Балша Божовић</w:t>
      </w:r>
      <w:r>
        <w:rPr>
          <w:sz w:val="24"/>
          <w:szCs w:val="24"/>
          <w:lang w:val="sr-Cyrl-CS"/>
        </w:rPr>
        <w:t xml:space="preserve"> се слож</w:t>
      </w:r>
      <w:r w:rsidR="00984532">
        <w:rPr>
          <w:sz w:val="24"/>
          <w:szCs w:val="24"/>
          <w:lang w:val="sr-Cyrl-CS"/>
        </w:rPr>
        <w:t>ио са тим</w:t>
      </w:r>
      <w:r w:rsidR="00984532">
        <w:rPr>
          <w:sz w:val="24"/>
          <w:szCs w:val="24"/>
        </w:rPr>
        <w:t>,</w:t>
      </w:r>
      <w:r w:rsidR="00984532">
        <w:rPr>
          <w:sz w:val="24"/>
          <w:szCs w:val="24"/>
          <w:lang w:val="sr-Cyrl-CS"/>
        </w:rPr>
        <w:t xml:space="preserve"> да студентима који су</w:t>
      </w:r>
      <w:r>
        <w:rPr>
          <w:sz w:val="24"/>
          <w:szCs w:val="24"/>
          <w:lang w:val="sr-Cyrl-CS"/>
        </w:rPr>
        <w:t xml:space="preserve"> на постдипломским слудијама </w:t>
      </w:r>
      <w:r w:rsidR="00984532">
        <w:rPr>
          <w:sz w:val="24"/>
          <w:szCs w:val="24"/>
          <w:lang w:val="sr-Cyrl-CS"/>
        </w:rPr>
        <w:t>продуж</w:t>
      </w:r>
      <w:r>
        <w:rPr>
          <w:sz w:val="24"/>
          <w:szCs w:val="24"/>
          <w:lang w:val="sr-Cyrl-CS"/>
        </w:rPr>
        <w:t>и рок, али је и нагласио</w:t>
      </w:r>
      <w:r w:rsidR="00984532">
        <w:rPr>
          <w:sz w:val="24"/>
          <w:szCs w:val="24"/>
          <w:lang w:val="sr-Cyrl-CS"/>
        </w:rPr>
        <w:t xml:space="preserve"> да треба донети амандман којим</w:t>
      </w:r>
      <w:r>
        <w:rPr>
          <w:sz w:val="24"/>
          <w:szCs w:val="24"/>
          <w:lang w:val="sr-Cyrl-CS"/>
        </w:rPr>
        <w:t xml:space="preserve"> би се и студентима генерација 2006/7, 2007/8, 2008/9</w:t>
      </w:r>
      <w:r w:rsidR="00984532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такође</w:t>
      </w:r>
      <w:r w:rsidRPr="00984532" w:rsidR="00984532">
        <w:rPr>
          <w:sz w:val="24"/>
          <w:szCs w:val="24"/>
          <w:lang w:val="sr-Cyrl-CS"/>
        </w:rPr>
        <w:t xml:space="preserve"> </w:t>
      </w:r>
      <w:r w:rsidR="00984532">
        <w:rPr>
          <w:sz w:val="24"/>
          <w:szCs w:val="24"/>
          <w:lang w:val="sr-Cyrl-CS"/>
        </w:rPr>
        <w:t>требало</w:t>
      </w:r>
      <w:r>
        <w:rPr>
          <w:sz w:val="24"/>
          <w:szCs w:val="24"/>
          <w:lang w:val="sr-Cyrl-CS"/>
        </w:rPr>
        <w:t xml:space="preserve"> продужити рок студирања. </w:t>
      </w:r>
    </w:p>
    <w:p w:rsidR="00CE681F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</w:t>
      </w:r>
      <w:r w:rsidRPr="002328EA">
        <w:rPr>
          <w:b/>
          <w:sz w:val="24"/>
          <w:szCs w:val="24"/>
          <w:lang w:val="sr-Cyrl-CS"/>
        </w:rPr>
        <w:t>Мр Александра Јерков</w:t>
      </w:r>
      <w:r>
        <w:rPr>
          <w:b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се сложила са предлогом </w:t>
      </w:r>
      <w:r w:rsidR="00984532">
        <w:rPr>
          <w:sz w:val="24"/>
          <w:szCs w:val="24"/>
          <w:lang w:val="sr-Cyrl-CS"/>
        </w:rPr>
        <w:t>Б</w:t>
      </w:r>
      <w:r>
        <w:rPr>
          <w:sz w:val="24"/>
          <w:szCs w:val="24"/>
          <w:lang w:val="sr-Cyrl-CS"/>
        </w:rPr>
        <w:t>алше Божовића и додала да ће се овим генерацијама</w:t>
      </w:r>
      <w:r w:rsidR="00984532">
        <w:rPr>
          <w:sz w:val="24"/>
          <w:szCs w:val="24"/>
        </w:rPr>
        <w:t xml:space="preserve"> </w:t>
      </w:r>
      <w:r w:rsidR="00984532">
        <w:rPr>
          <w:sz w:val="24"/>
          <w:szCs w:val="24"/>
        </w:rPr>
        <w:t>студената</w:t>
      </w:r>
      <w:r>
        <w:rPr>
          <w:sz w:val="24"/>
          <w:szCs w:val="24"/>
          <w:lang w:val="sr-Cyrl-CS"/>
        </w:rPr>
        <w:t xml:space="preserve"> начинити велика неправда</w:t>
      </w:r>
      <w:r w:rsidR="00984532">
        <w:rPr>
          <w:sz w:val="24"/>
          <w:szCs w:val="24"/>
          <w:lang w:val="sr-Cyrl-CS"/>
        </w:rPr>
        <w:t xml:space="preserve">, ако им се не продужи рок студирања, а због високе школариме многи </w:t>
      </w:r>
      <w:r>
        <w:rPr>
          <w:sz w:val="24"/>
          <w:szCs w:val="24"/>
          <w:lang w:val="sr-Cyrl-CS"/>
        </w:rPr>
        <w:t>ће бити приморани да напусте студије. Указала је и на то</w:t>
      </w:r>
      <w:r w:rsidR="00984532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да је једино могуће решење овог проблема амандман који би поднео Одбор до почетка пленарне седнице. </w:t>
      </w:r>
    </w:p>
    <w:p w:rsidR="001B4E87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</w:t>
      </w:r>
      <w:r w:rsidRPr="002328EA">
        <w:rPr>
          <w:b/>
          <w:sz w:val="24"/>
          <w:szCs w:val="24"/>
          <w:lang w:val="sr-Cyrl-CS"/>
        </w:rPr>
        <w:t>Проф. др Љубиша Стојмировић</w:t>
      </w:r>
      <w:r>
        <w:rPr>
          <w:b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сложио се са предлогом да</w:t>
      </w:r>
      <w:r w:rsidRPr="00984532" w:rsidR="00984532">
        <w:rPr>
          <w:sz w:val="24"/>
          <w:szCs w:val="24"/>
          <w:lang w:val="sr-Cyrl-CS"/>
        </w:rPr>
        <w:t xml:space="preserve"> </w:t>
      </w:r>
      <w:r w:rsidR="00984532">
        <w:rPr>
          <w:sz w:val="24"/>
          <w:szCs w:val="24"/>
          <w:lang w:val="sr-Cyrl-CS"/>
        </w:rPr>
        <w:t>се изађе у сусрет свим сдудентима</w:t>
      </w:r>
      <w:r>
        <w:rPr>
          <w:sz w:val="24"/>
          <w:szCs w:val="24"/>
          <w:lang w:val="sr-Cyrl-CS"/>
        </w:rPr>
        <w:t xml:space="preserve">, уколико </w:t>
      </w:r>
      <w:r w:rsidR="00984532">
        <w:rPr>
          <w:sz w:val="24"/>
          <w:szCs w:val="24"/>
          <w:lang w:val="sr-Cyrl-CS"/>
        </w:rPr>
        <w:t>се нађе општеприхватљиво решење.</w:t>
      </w:r>
      <w:r>
        <w:rPr>
          <w:sz w:val="24"/>
          <w:szCs w:val="24"/>
          <w:lang w:val="sr-Cyrl-CS"/>
        </w:rPr>
        <w:t xml:space="preserve"> </w:t>
      </w:r>
      <w:r w:rsidR="00984532">
        <w:rPr>
          <w:sz w:val="24"/>
          <w:szCs w:val="24"/>
          <w:lang w:val="sr-Cyrl-CS"/>
        </w:rPr>
        <w:t>Међутим, нагласио је и да се не</w:t>
      </w:r>
      <w:r>
        <w:rPr>
          <w:sz w:val="24"/>
          <w:szCs w:val="24"/>
          <w:lang w:val="sr-Cyrl-CS"/>
        </w:rPr>
        <w:t xml:space="preserve"> ради</w:t>
      </w:r>
      <w:r w:rsidR="00984532">
        <w:rPr>
          <w:sz w:val="24"/>
          <w:szCs w:val="24"/>
          <w:lang w:val="sr-Cyrl-CS"/>
        </w:rPr>
        <w:t xml:space="preserve"> о истим категоријама студената, а што је потврдио</w:t>
      </w:r>
      <w:r>
        <w:rPr>
          <w:sz w:val="24"/>
          <w:szCs w:val="24"/>
          <w:lang w:val="sr-Cyrl-CS"/>
        </w:rPr>
        <w:t xml:space="preserve"> </w:t>
      </w:r>
      <w:r w:rsidR="00984532">
        <w:rPr>
          <w:sz w:val="24"/>
          <w:szCs w:val="24"/>
          <w:lang w:val="sr-Cyrl-CS"/>
        </w:rPr>
        <w:t xml:space="preserve">и </w:t>
      </w:r>
      <w:r w:rsidRPr="00BE2F41" w:rsidR="00984532">
        <w:rPr>
          <w:b/>
          <w:sz w:val="24"/>
          <w:szCs w:val="24"/>
          <w:lang w:val="sr-Cyrl-CS"/>
        </w:rPr>
        <w:t>Марко Атлагић</w:t>
      </w:r>
      <w:r w:rsidR="00984532">
        <w:rPr>
          <w:sz w:val="24"/>
          <w:szCs w:val="24"/>
          <w:lang w:val="sr-Cyrl-CS"/>
        </w:rPr>
        <w:t xml:space="preserve">. Он је такође </w:t>
      </w:r>
      <w:r w:rsidR="00BE2F41">
        <w:rPr>
          <w:sz w:val="24"/>
          <w:szCs w:val="24"/>
          <w:lang w:val="sr-Cyrl-CS"/>
        </w:rPr>
        <w:t xml:space="preserve">навео да је </w:t>
      </w:r>
      <w:r w:rsidRPr="001B4E87" w:rsidR="00BE2F41">
        <w:rPr>
          <w:sz w:val="24"/>
          <w:szCs w:val="24"/>
          <w:lang w:val="sr-Cyrl-CS"/>
        </w:rPr>
        <w:t>З</w:t>
      </w:r>
      <w:r w:rsidR="00BE2F41">
        <w:rPr>
          <w:sz w:val="24"/>
          <w:szCs w:val="24"/>
          <w:lang w:val="sr-Cyrl-CS"/>
        </w:rPr>
        <w:t>акон</w:t>
      </w:r>
      <w:r w:rsidRPr="001B4E87">
        <w:rPr>
          <w:sz w:val="24"/>
          <w:szCs w:val="24"/>
          <w:lang w:val="sr-Cyrl-CS"/>
        </w:rPr>
        <w:t xml:space="preserve"> </w:t>
      </w:r>
      <w:r w:rsidR="00BE2F41">
        <w:rPr>
          <w:sz w:val="24"/>
          <w:szCs w:val="24"/>
          <w:lang w:val="sr-Cyrl-CS"/>
        </w:rPr>
        <w:t>прописивао</w:t>
      </w:r>
      <w:r w:rsidRPr="001B4E87">
        <w:rPr>
          <w:sz w:val="24"/>
          <w:szCs w:val="24"/>
          <w:lang w:val="sr-Cyrl-CS"/>
        </w:rPr>
        <w:t xml:space="preserve"> да студент који упише по програму који је </w:t>
      </w:r>
      <w:r>
        <w:rPr>
          <w:sz w:val="24"/>
          <w:szCs w:val="24"/>
          <w:lang w:val="sr-Cyrl-CS"/>
        </w:rPr>
        <w:t xml:space="preserve">тада важио, </w:t>
      </w:r>
      <w:r w:rsidRPr="001B4E87">
        <w:rPr>
          <w:sz w:val="24"/>
          <w:szCs w:val="24"/>
          <w:lang w:val="sr-Cyrl-CS"/>
        </w:rPr>
        <w:t xml:space="preserve">завршава студије по том </w:t>
      </w:r>
      <w:r>
        <w:rPr>
          <w:sz w:val="24"/>
          <w:szCs w:val="24"/>
          <w:lang w:val="sr-Cyrl-CS"/>
        </w:rPr>
        <w:t>плану и програму, док се с</w:t>
      </w:r>
      <w:r w:rsidRPr="001B4E87">
        <w:rPr>
          <w:sz w:val="24"/>
          <w:szCs w:val="24"/>
          <w:lang w:val="sr-Cyrl-CS"/>
        </w:rPr>
        <w:t xml:space="preserve">тудије по </w:t>
      </w:r>
      <w:r w:rsidRPr="001B4E87" w:rsidR="00984532">
        <w:rPr>
          <w:sz w:val="24"/>
          <w:szCs w:val="24"/>
          <w:lang w:val="sr-Cyrl-CS"/>
        </w:rPr>
        <w:t>Б</w:t>
      </w:r>
      <w:r w:rsidRPr="001B4E87">
        <w:rPr>
          <w:sz w:val="24"/>
          <w:szCs w:val="24"/>
          <w:lang w:val="sr-Cyrl-CS"/>
        </w:rPr>
        <w:t xml:space="preserve">олоњском систему разликују по томе </w:t>
      </w:r>
      <w:r>
        <w:rPr>
          <w:sz w:val="24"/>
          <w:szCs w:val="24"/>
          <w:lang w:val="sr-Cyrl-CS"/>
        </w:rPr>
        <w:t>што је програм стриктно орочен. Нагласио је да неће</w:t>
      </w:r>
      <w:r w:rsidRPr="001B4E87">
        <w:rPr>
          <w:sz w:val="24"/>
          <w:szCs w:val="24"/>
          <w:lang w:val="sr-Cyrl-CS"/>
        </w:rPr>
        <w:t xml:space="preserve"> гласати за </w:t>
      </w:r>
      <w:r>
        <w:rPr>
          <w:sz w:val="24"/>
          <w:szCs w:val="24"/>
          <w:lang w:val="sr-Cyrl-CS"/>
        </w:rPr>
        <w:t xml:space="preserve">аманадман, </w:t>
      </w:r>
      <w:r w:rsidRPr="001B4E87">
        <w:rPr>
          <w:sz w:val="24"/>
          <w:szCs w:val="24"/>
          <w:lang w:val="sr-Cyrl-CS"/>
        </w:rPr>
        <w:t>ако буде стављен на гласање.</w:t>
      </w:r>
    </w:p>
    <w:p w:rsidR="002328EA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101EE4">
        <w:rPr>
          <w:b/>
          <w:sz w:val="24"/>
          <w:szCs w:val="24"/>
          <w:lang w:val="sr-Cyrl-CS"/>
        </w:rPr>
        <w:t xml:space="preserve">              Министар</w:t>
      </w:r>
      <w:r w:rsidR="00984532">
        <w:rPr>
          <w:b/>
          <w:sz w:val="24"/>
          <w:szCs w:val="24"/>
          <w:lang w:val="sr-Cyrl-CS"/>
        </w:rPr>
        <w:t xml:space="preserve"> Шарчевић</w:t>
      </w:r>
      <w:r>
        <w:rPr>
          <w:sz w:val="24"/>
          <w:szCs w:val="24"/>
          <w:lang w:val="sr-Cyrl-CS"/>
        </w:rPr>
        <w:t xml:space="preserve"> </w:t>
      </w:r>
      <w:r w:rsidRPr="00101EE4">
        <w:rPr>
          <w:sz w:val="24"/>
          <w:szCs w:val="24"/>
          <w:lang w:val="sr-Cyrl-CS"/>
        </w:rPr>
        <w:t xml:space="preserve">се сложио са констатацијом проф. Атлагића и указао на то да </w:t>
      </w:r>
      <w:r>
        <w:rPr>
          <w:sz w:val="24"/>
          <w:szCs w:val="24"/>
          <w:lang w:val="sr-Cyrl-CS"/>
        </w:rPr>
        <w:t xml:space="preserve">у овом случају </w:t>
      </w:r>
      <w:r w:rsidRPr="00101EE4">
        <w:rPr>
          <w:sz w:val="24"/>
          <w:szCs w:val="24"/>
          <w:lang w:val="sr-Cyrl-CS"/>
        </w:rPr>
        <w:t>не штити интер</w:t>
      </w:r>
      <w:r>
        <w:rPr>
          <w:sz w:val="24"/>
          <w:szCs w:val="24"/>
          <w:lang w:val="sr-Cyrl-CS"/>
        </w:rPr>
        <w:t xml:space="preserve">ес факултета, </w:t>
      </w:r>
      <w:r w:rsidRPr="00101EE4">
        <w:rPr>
          <w:sz w:val="24"/>
          <w:szCs w:val="24"/>
          <w:lang w:val="sr-Cyrl-CS"/>
        </w:rPr>
        <w:t xml:space="preserve">већ нарушава сама болоњска концепција. </w:t>
      </w:r>
      <w:r>
        <w:rPr>
          <w:sz w:val="24"/>
          <w:szCs w:val="24"/>
          <w:lang w:val="sr-Cyrl-CS"/>
        </w:rPr>
        <w:t xml:space="preserve">Уједно се сложио </w:t>
      </w:r>
      <w:r w:rsidR="00D869DD">
        <w:rPr>
          <w:sz w:val="24"/>
          <w:szCs w:val="24"/>
          <w:lang w:val="sr-Cyrl-CS"/>
        </w:rPr>
        <w:t xml:space="preserve">и </w:t>
      </w:r>
      <w:r>
        <w:rPr>
          <w:sz w:val="24"/>
          <w:szCs w:val="24"/>
          <w:lang w:val="sr-Cyrl-CS"/>
        </w:rPr>
        <w:t>са</w:t>
      </w:r>
      <w:r w:rsidRPr="00101EE4">
        <w:rPr>
          <w:sz w:val="24"/>
          <w:szCs w:val="24"/>
          <w:lang w:val="sr-Cyrl-CS"/>
        </w:rPr>
        <w:t xml:space="preserve"> господином Божовићем да </w:t>
      </w:r>
      <w:r>
        <w:rPr>
          <w:sz w:val="24"/>
          <w:szCs w:val="24"/>
          <w:lang w:val="sr-Cyrl-CS"/>
        </w:rPr>
        <w:t>продужетак студија за наведене генерације студената неће бити на</w:t>
      </w:r>
      <w:r w:rsidR="00D869D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штету буџета Републике Србије, да је реч о око 2000 студента за које је везано ово спорно питање, </w:t>
      </w:r>
      <w:r w:rsidR="00D869DD">
        <w:rPr>
          <w:sz w:val="24"/>
          <w:szCs w:val="24"/>
          <w:lang w:val="sr-Cyrl-CS"/>
        </w:rPr>
        <w:t>као</w:t>
      </w:r>
      <w:r>
        <w:rPr>
          <w:sz w:val="24"/>
          <w:szCs w:val="24"/>
          <w:lang w:val="sr-Cyrl-CS"/>
        </w:rPr>
        <w:t xml:space="preserve"> и то да су </w:t>
      </w:r>
      <w:r w:rsidRPr="00101EE4">
        <w:rPr>
          <w:sz w:val="24"/>
          <w:szCs w:val="24"/>
          <w:lang w:val="sr-Cyrl-CS"/>
        </w:rPr>
        <w:t>факултети свесни овог проблема</w:t>
      </w:r>
      <w:r>
        <w:rPr>
          <w:sz w:val="24"/>
          <w:szCs w:val="24"/>
          <w:lang w:val="sr-Cyrl-CS"/>
        </w:rPr>
        <w:t xml:space="preserve"> и да у складу са својим прописима покушавају да им изађу у сусрет. Истакао је да ће, као надлежни министар пратити ситуацију и о томе обавештавати Одбор, кроз редовне тромесечне извештаје о раду. </w:t>
      </w:r>
      <w:r w:rsidR="00D869DD">
        <w:rPr>
          <w:sz w:val="24"/>
          <w:szCs w:val="24"/>
          <w:lang w:val="sr-Cyrl-CS"/>
        </w:rPr>
        <w:t>Објаснио је да а</w:t>
      </w:r>
      <w:r>
        <w:rPr>
          <w:sz w:val="24"/>
          <w:szCs w:val="24"/>
          <w:lang w:val="sr-Cyrl-CS"/>
        </w:rPr>
        <w:t xml:space="preserve">утономија факултета омогућава да </w:t>
      </w:r>
      <w:r w:rsidR="00D869DD">
        <w:rPr>
          <w:sz w:val="24"/>
          <w:szCs w:val="24"/>
          <w:lang w:val="sr-Cyrl-CS"/>
        </w:rPr>
        <w:t xml:space="preserve">они </w:t>
      </w:r>
      <w:r>
        <w:rPr>
          <w:sz w:val="24"/>
          <w:szCs w:val="24"/>
          <w:lang w:val="sr-Cyrl-CS"/>
        </w:rPr>
        <w:t xml:space="preserve">самостално доносе одредбе </w:t>
      </w:r>
      <w:r w:rsidR="00D869DD">
        <w:rPr>
          <w:sz w:val="24"/>
          <w:szCs w:val="24"/>
          <w:lang w:val="sr-Cyrl-CS"/>
        </w:rPr>
        <w:t xml:space="preserve">којима се уређују ова </w:t>
      </w:r>
      <w:r>
        <w:rPr>
          <w:sz w:val="24"/>
          <w:szCs w:val="24"/>
          <w:lang w:val="sr-Cyrl-CS"/>
        </w:rPr>
        <w:t xml:space="preserve">питања, Министарство је упућивало студенте на </w:t>
      </w:r>
      <w:r w:rsidR="00BE2F41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 xml:space="preserve">екретаријате факултета. Уколико студентима нису биле довољно јасне те одредбе, пружена је могућност правне помоћи од стране </w:t>
      </w:r>
      <w:r w:rsidR="00BE2F41">
        <w:rPr>
          <w:sz w:val="24"/>
          <w:szCs w:val="24"/>
          <w:lang w:val="sr-Cyrl-CS"/>
        </w:rPr>
        <w:t>п</w:t>
      </w:r>
      <w:r>
        <w:rPr>
          <w:sz w:val="24"/>
          <w:szCs w:val="24"/>
          <w:lang w:val="sr-Cyrl-CS"/>
        </w:rPr>
        <w:t xml:space="preserve">равне службе Министарства. </w:t>
      </w:r>
      <w:r w:rsidR="00D869DD">
        <w:rPr>
          <w:sz w:val="24"/>
          <w:szCs w:val="24"/>
          <w:lang w:val="sr-Cyrl-CS"/>
        </w:rPr>
        <w:t xml:space="preserve">Оно што Министарство може урадити је да </w:t>
      </w:r>
      <w:r>
        <w:rPr>
          <w:sz w:val="24"/>
          <w:szCs w:val="24"/>
          <w:lang w:val="sr-Cyrl-CS"/>
        </w:rPr>
        <w:t>апел</w:t>
      </w:r>
      <w:r w:rsidR="00D869DD">
        <w:rPr>
          <w:sz w:val="24"/>
          <w:szCs w:val="24"/>
          <w:lang w:val="sr-Cyrl-CS"/>
        </w:rPr>
        <w:t xml:space="preserve">ује </w:t>
      </w:r>
      <w:r>
        <w:rPr>
          <w:sz w:val="24"/>
          <w:szCs w:val="24"/>
          <w:lang w:val="sr-Cyrl-CS"/>
        </w:rPr>
        <w:t xml:space="preserve">на факултете да </w:t>
      </w:r>
      <w:r w:rsidR="00D869DD">
        <w:rPr>
          <w:sz w:val="24"/>
          <w:szCs w:val="24"/>
          <w:lang w:val="sr-Cyrl-CS"/>
        </w:rPr>
        <w:t>изађу у сусрет овим студетима. Нагласио је и да важећи закон прописује да с</w:t>
      </w:r>
      <w:r w:rsidRPr="00101EE4">
        <w:rPr>
          <w:sz w:val="24"/>
          <w:szCs w:val="24"/>
          <w:lang w:val="sr-Cyrl-CS"/>
        </w:rPr>
        <w:t xml:space="preserve">туденти </w:t>
      </w:r>
      <w:r w:rsidR="00D869DD">
        <w:rPr>
          <w:sz w:val="24"/>
          <w:szCs w:val="24"/>
          <w:lang w:val="sr-Cyrl-CS"/>
        </w:rPr>
        <w:t xml:space="preserve">имају право да, на лични захтев, </w:t>
      </w:r>
      <w:r w:rsidRPr="00101EE4">
        <w:rPr>
          <w:sz w:val="24"/>
          <w:szCs w:val="24"/>
          <w:lang w:val="sr-Cyrl-CS"/>
        </w:rPr>
        <w:t xml:space="preserve">продуже студије за годину дана, </w:t>
      </w:r>
      <w:r w:rsidR="00D869DD">
        <w:rPr>
          <w:sz w:val="24"/>
          <w:szCs w:val="24"/>
          <w:lang w:val="sr-Cyrl-CS"/>
        </w:rPr>
        <w:t xml:space="preserve">с </w:t>
      </w:r>
      <w:r w:rsidRPr="00101EE4">
        <w:rPr>
          <w:sz w:val="24"/>
          <w:szCs w:val="24"/>
          <w:lang w:val="sr-Cyrl-CS"/>
        </w:rPr>
        <w:t xml:space="preserve">тим </w:t>
      </w:r>
      <w:r w:rsidR="00D869DD">
        <w:rPr>
          <w:sz w:val="24"/>
          <w:szCs w:val="24"/>
          <w:lang w:val="sr-Cyrl-CS"/>
        </w:rPr>
        <w:t>да ће плаћати минимални износ у тим случајевима. Додао је и да ће се убудуће правити листа факултета и да ће се, кроз детаљну анализу, утврдити ко манипулише овом ситуацијом.</w:t>
      </w:r>
    </w:p>
    <w:p w:rsidR="00D25BA6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</w:t>
      </w:r>
      <w:r w:rsidRPr="00D25BA6">
        <w:rPr>
          <w:b/>
          <w:sz w:val="24"/>
          <w:szCs w:val="24"/>
          <w:lang w:val="sr-Cyrl-CS"/>
        </w:rPr>
        <w:t>Проф. др Жарко Обрадовић</w:t>
      </w:r>
      <w:r w:rsidR="00BE2F41">
        <w:rPr>
          <w:b/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надовезујући се на</w:t>
      </w:r>
      <w:r w:rsidR="00BE2F41">
        <w:rPr>
          <w:sz w:val="24"/>
          <w:szCs w:val="24"/>
          <w:lang w:val="sr-Cyrl-CS"/>
        </w:rPr>
        <w:t xml:space="preserve"> излагање</w:t>
      </w:r>
      <w:r>
        <w:rPr>
          <w:sz w:val="24"/>
          <w:szCs w:val="24"/>
          <w:lang w:val="sr-Cyrl-CS"/>
        </w:rPr>
        <w:t xml:space="preserve"> министра Шарчевића</w:t>
      </w:r>
      <w:r w:rsidR="00BE2F41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истакао</w:t>
      </w:r>
      <w:r w:rsidRPr="00BE2F41" w:rsidR="00BE2F41">
        <w:t xml:space="preserve"> </w:t>
      </w:r>
      <w:r w:rsidRPr="00BE2F41" w:rsidR="00BE2F41">
        <w:rPr>
          <w:sz w:val="24"/>
          <w:szCs w:val="24"/>
          <w:lang w:val="sr-Cyrl-CS"/>
        </w:rPr>
        <w:t>је</w:t>
      </w:r>
      <w:r>
        <w:rPr>
          <w:sz w:val="24"/>
          <w:szCs w:val="24"/>
          <w:lang w:val="sr-Cyrl-CS"/>
        </w:rPr>
        <w:t xml:space="preserve"> да се дошло до суштине проблема јер ч</w:t>
      </w:r>
      <w:r w:rsidRPr="00D25BA6">
        <w:rPr>
          <w:sz w:val="24"/>
          <w:szCs w:val="24"/>
          <w:lang w:val="sr-Cyrl-CS"/>
        </w:rPr>
        <w:t>лан 94, став 2. Закона о високом образовању даје могућност сваком студенту да се</w:t>
      </w:r>
      <w:r>
        <w:rPr>
          <w:sz w:val="24"/>
          <w:szCs w:val="24"/>
          <w:lang w:val="sr-Cyrl-CS"/>
        </w:rPr>
        <w:t xml:space="preserve"> обрати високошколској установи, те да она </w:t>
      </w:r>
      <w:r w:rsidRPr="00D25BA6">
        <w:rPr>
          <w:sz w:val="24"/>
          <w:szCs w:val="24"/>
          <w:lang w:val="sr-Cyrl-CS"/>
        </w:rPr>
        <w:t>одобри наставак школовања.</w:t>
      </w:r>
      <w:r>
        <w:rPr>
          <w:sz w:val="24"/>
          <w:szCs w:val="24"/>
          <w:lang w:val="sr-Cyrl-CS"/>
        </w:rPr>
        <w:t xml:space="preserve"> Нагласио је ипак, да је п</w:t>
      </w:r>
      <w:r w:rsidRPr="00D25BA6">
        <w:rPr>
          <w:sz w:val="24"/>
          <w:szCs w:val="24"/>
          <w:lang w:val="sr-Cyrl-CS"/>
        </w:rPr>
        <w:t>роблем што факултети поступају различито у истој ситуацији</w:t>
      </w:r>
      <w:r>
        <w:rPr>
          <w:sz w:val="24"/>
          <w:szCs w:val="24"/>
          <w:lang w:val="sr-Cyrl-CS"/>
        </w:rPr>
        <w:t xml:space="preserve"> из материјалних разлога</w:t>
      </w:r>
      <w:r w:rsidRPr="00D25BA6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Предложио је да решење може бити договор</w:t>
      </w:r>
      <w:r w:rsidRPr="00D25BA6">
        <w:rPr>
          <w:sz w:val="24"/>
          <w:szCs w:val="24"/>
          <w:lang w:val="sr-Cyrl-CS"/>
        </w:rPr>
        <w:t xml:space="preserve"> између Министарства и факултета </w:t>
      </w:r>
      <w:r>
        <w:rPr>
          <w:sz w:val="24"/>
          <w:szCs w:val="24"/>
          <w:lang w:val="sr-Cyrl-CS"/>
        </w:rPr>
        <w:t>да се школарине не наплаћују</w:t>
      </w:r>
      <w:r w:rsidRPr="00D25BA6">
        <w:rPr>
          <w:sz w:val="24"/>
          <w:szCs w:val="24"/>
          <w:lang w:val="sr-Cyrl-CS"/>
        </w:rPr>
        <w:t xml:space="preserve"> или да </w:t>
      </w:r>
      <w:r w:rsidR="009A6B31">
        <w:rPr>
          <w:sz w:val="24"/>
          <w:szCs w:val="24"/>
          <w:lang w:val="sr-Cyrl-CS"/>
        </w:rPr>
        <w:t xml:space="preserve">се </w:t>
      </w:r>
      <w:r w:rsidRPr="00D25BA6">
        <w:rPr>
          <w:sz w:val="24"/>
          <w:szCs w:val="24"/>
          <w:lang w:val="sr-Cyrl-CS"/>
        </w:rPr>
        <w:t xml:space="preserve">направе </w:t>
      </w:r>
      <w:r w:rsidR="009A6B31">
        <w:rPr>
          <w:sz w:val="24"/>
          <w:szCs w:val="24"/>
          <w:lang w:val="sr-Cyrl-CS"/>
        </w:rPr>
        <w:t>неке врсте социјалних карата</w:t>
      </w:r>
      <w:r w:rsidRPr="00D25BA6">
        <w:rPr>
          <w:sz w:val="24"/>
          <w:szCs w:val="24"/>
          <w:lang w:val="sr-Cyrl-CS"/>
        </w:rPr>
        <w:t xml:space="preserve"> за студенте који испуњавају услов за наставак студија</w:t>
      </w:r>
      <w:r w:rsidR="009A6B31">
        <w:rPr>
          <w:sz w:val="24"/>
          <w:szCs w:val="24"/>
          <w:lang w:val="sr-Cyrl-CS"/>
        </w:rPr>
        <w:t>.</w:t>
      </w:r>
    </w:p>
    <w:p w:rsidR="00BF7B78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</w:t>
      </w:r>
      <w:r w:rsidRPr="002B1253">
        <w:rPr>
          <w:b/>
          <w:sz w:val="24"/>
          <w:szCs w:val="24"/>
          <w:lang w:val="sr-Cyrl-CS"/>
        </w:rPr>
        <w:t>Министар Шарчевић</w:t>
      </w:r>
      <w:r>
        <w:rPr>
          <w:sz w:val="24"/>
          <w:szCs w:val="24"/>
          <w:lang w:val="sr-Cyrl-CS"/>
        </w:rPr>
        <w:t xml:space="preserve"> је подсетио да се у пленуму разговарало о појединим факултетимама, попут </w:t>
      </w:r>
      <w:r w:rsidRPr="002B1253">
        <w:rPr>
          <w:sz w:val="24"/>
          <w:szCs w:val="24"/>
          <w:lang w:val="sr-Cyrl-CS"/>
        </w:rPr>
        <w:t>Ма</w:t>
      </w:r>
      <w:r>
        <w:rPr>
          <w:sz w:val="24"/>
          <w:szCs w:val="24"/>
          <w:lang w:val="sr-Cyrl-CS"/>
        </w:rPr>
        <w:t xml:space="preserve">шинског и Природно-математичког којима су школарине </w:t>
      </w:r>
      <w:r w:rsidRPr="002B1253">
        <w:rPr>
          <w:sz w:val="24"/>
          <w:szCs w:val="24"/>
          <w:lang w:val="sr-Cyrl-CS"/>
        </w:rPr>
        <w:t xml:space="preserve">углавном </w:t>
      </w:r>
      <w:r>
        <w:rPr>
          <w:sz w:val="24"/>
          <w:szCs w:val="24"/>
          <w:lang w:val="sr-Cyrl-CS"/>
        </w:rPr>
        <w:t>д</w:t>
      </w:r>
      <w:r w:rsidR="00BE2F41">
        <w:rPr>
          <w:sz w:val="24"/>
          <w:szCs w:val="24"/>
          <w:lang w:val="sr-Cyrl-CS"/>
        </w:rPr>
        <w:t>ефинисане као сопствени приходи</w:t>
      </w:r>
      <w:r>
        <w:rPr>
          <w:sz w:val="24"/>
          <w:szCs w:val="24"/>
          <w:lang w:val="sr-Cyrl-CS"/>
        </w:rPr>
        <w:t xml:space="preserve"> за намиривање трошкова</w:t>
      </w:r>
      <w:r w:rsidRPr="002B1253">
        <w:rPr>
          <w:sz w:val="24"/>
          <w:szCs w:val="24"/>
          <w:lang w:val="sr-Cyrl-CS"/>
        </w:rPr>
        <w:t xml:space="preserve"> попут грејања или избацивања смећа, који су велики проблем.</w:t>
      </w:r>
      <w:r>
        <w:rPr>
          <w:sz w:val="24"/>
          <w:szCs w:val="24"/>
          <w:lang w:val="sr-Cyrl-CS"/>
        </w:rPr>
        <w:t xml:space="preserve"> Указао је и на то да </w:t>
      </w:r>
      <w:r w:rsidRPr="002B1253">
        <w:rPr>
          <w:sz w:val="24"/>
          <w:szCs w:val="24"/>
          <w:lang w:val="sr-Cyrl-CS"/>
        </w:rPr>
        <w:t>немају сви факултети једнака средства</w:t>
      </w:r>
      <w:r>
        <w:rPr>
          <w:sz w:val="24"/>
          <w:szCs w:val="24"/>
          <w:lang w:val="sr-Cyrl-CS"/>
        </w:rPr>
        <w:t xml:space="preserve"> и најавио да ће се то транспарентно представити на сајту Министарства. Истакао је да је </w:t>
      </w:r>
      <w:r w:rsidRPr="002B1253">
        <w:rPr>
          <w:sz w:val="24"/>
          <w:szCs w:val="24"/>
          <w:lang w:val="sr-Cyrl-CS"/>
        </w:rPr>
        <w:t xml:space="preserve">Министарство успоставило добре односе са факултетима и </w:t>
      </w:r>
      <w:r>
        <w:rPr>
          <w:sz w:val="24"/>
          <w:szCs w:val="24"/>
          <w:lang w:val="sr-Cyrl-CS"/>
        </w:rPr>
        <w:t>изразио наду</w:t>
      </w:r>
      <w:r w:rsidRPr="002B12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да се ниједан неће оглушити</w:t>
      </w:r>
      <w:r w:rsidRPr="002B1253">
        <w:rPr>
          <w:sz w:val="24"/>
          <w:szCs w:val="24"/>
          <w:lang w:val="sr-Cyrl-CS"/>
        </w:rPr>
        <w:t xml:space="preserve"> о б</w:t>
      </w:r>
      <w:r>
        <w:rPr>
          <w:sz w:val="24"/>
          <w:szCs w:val="24"/>
          <w:lang w:val="sr-Cyrl-CS"/>
        </w:rPr>
        <w:t xml:space="preserve">ило коју одлуку која буде донета, као и да ће о овоме покушати, пре редовног рока, да извести </w:t>
      </w:r>
      <w:r w:rsidR="009413F6">
        <w:rPr>
          <w:sz w:val="24"/>
          <w:szCs w:val="24"/>
          <w:lang w:val="sr-Cyrl-CS"/>
        </w:rPr>
        <w:t xml:space="preserve">надлежни Одбор. </w:t>
      </w:r>
      <w:r>
        <w:rPr>
          <w:sz w:val="24"/>
          <w:szCs w:val="24"/>
          <w:lang w:val="sr-Cyrl-CS"/>
        </w:rPr>
        <w:t xml:space="preserve">На крају је информисао присутне о плану финансирања науке, који је изложен и пред </w:t>
      </w:r>
      <w:r>
        <w:rPr>
          <w:sz w:val="24"/>
          <w:szCs w:val="24"/>
          <w:lang w:val="sr-Cyrl-CS"/>
        </w:rPr>
        <w:t xml:space="preserve">представницима Светске банке,  где је навео да је формиран Савет за науку, како би се пронашло </w:t>
      </w:r>
      <w:r w:rsidRPr="002B1253">
        <w:rPr>
          <w:sz w:val="24"/>
          <w:szCs w:val="24"/>
          <w:lang w:val="sr-Cyrl-CS"/>
        </w:rPr>
        <w:t>систе</w:t>
      </w:r>
      <w:r>
        <w:rPr>
          <w:sz w:val="24"/>
          <w:szCs w:val="24"/>
          <w:lang w:val="sr-Cyrl-CS"/>
        </w:rPr>
        <w:t>м</w:t>
      </w:r>
      <w:r w:rsidRPr="002B1253">
        <w:rPr>
          <w:sz w:val="24"/>
          <w:szCs w:val="24"/>
          <w:lang w:val="sr-Cyrl-CS"/>
        </w:rPr>
        <w:t xml:space="preserve">ско и трајно решење </w:t>
      </w:r>
      <w:r>
        <w:rPr>
          <w:sz w:val="24"/>
          <w:szCs w:val="24"/>
          <w:lang w:val="sr-Cyrl-CS"/>
        </w:rPr>
        <w:t xml:space="preserve">које би представљало </w:t>
      </w:r>
      <w:r w:rsidRPr="002B1253">
        <w:rPr>
          <w:sz w:val="24"/>
          <w:szCs w:val="24"/>
          <w:lang w:val="sr-Cyrl-CS"/>
        </w:rPr>
        <w:t xml:space="preserve">комбиновани модел. </w:t>
      </w:r>
      <w:r>
        <w:rPr>
          <w:sz w:val="24"/>
          <w:szCs w:val="24"/>
          <w:lang w:val="sr-Cyrl-CS"/>
        </w:rPr>
        <w:t xml:space="preserve">Такође, радиће се интензивно на успостављању </w:t>
      </w:r>
      <w:r w:rsidRPr="002B1253">
        <w:rPr>
          <w:sz w:val="24"/>
          <w:szCs w:val="24"/>
          <w:lang w:val="sr-Cyrl-CS"/>
        </w:rPr>
        <w:t>кон</w:t>
      </w:r>
      <w:r>
        <w:rPr>
          <w:sz w:val="24"/>
          <w:szCs w:val="24"/>
          <w:lang w:val="sr-Cyrl-CS"/>
        </w:rPr>
        <w:t>ц</w:t>
      </w:r>
      <w:r w:rsidRPr="002B1253">
        <w:rPr>
          <w:sz w:val="24"/>
          <w:szCs w:val="24"/>
          <w:lang w:val="sr-Cyrl-CS"/>
        </w:rPr>
        <w:t>епт</w:t>
      </w:r>
      <w:r>
        <w:rPr>
          <w:sz w:val="24"/>
          <w:szCs w:val="24"/>
          <w:lang w:val="sr-Cyrl-CS"/>
        </w:rPr>
        <w:t>а</w:t>
      </w:r>
      <w:r w:rsidRPr="002B1253">
        <w:rPr>
          <w:sz w:val="24"/>
          <w:szCs w:val="24"/>
          <w:lang w:val="sr-Cyrl-CS"/>
        </w:rPr>
        <w:t xml:space="preserve"> дуалног образовања, али не </w:t>
      </w:r>
      <w:r>
        <w:rPr>
          <w:sz w:val="24"/>
          <w:szCs w:val="24"/>
          <w:lang w:val="sr-Cyrl-CS"/>
        </w:rPr>
        <w:t xml:space="preserve">само тростепеног већ и високог. </w:t>
      </w:r>
    </w:p>
    <w:p w:rsidR="00BE2F41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</w:t>
      </w:r>
      <w:r w:rsidRPr="00BF7B78">
        <w:rPr>
          <w:b/>
          <w:sz w:val="24"/>
          <w:szCs w:val="24"/>
          <w:lang w:val="sr-Cyrl-CS"/>
        </w:rPr>
        <w:t>Балша Божовић</w:t>
      </w:r>
      <w:r>
        <w:rPr>
          <w:sz w:val="24"/>
          <w:szCs w:val="24"/>
          <w:lang w:val="sr-Cyrl-CS"/>
        </w:rPr>
        <w:t xml:space="preserve"> је истакао да сматра да предлог министра неће бити довољан и да се мора законски прецизирати решење, упркос томе што </w:t>
      </w:r>
      <w:r w:rsidRPr="00BF7B78">
        <w:rPr>
          <w:sz w:val="24"/>
          <w:szCs w:val="24"/>
          <w:lang w:val="sr-Cyrl-CS"/>
        </w:rPr>
        <w:t>члан 94. омогућава студент</w:t>
      </w:r>
      <w:r>
        <w:rPr>
          <w:sz w:val="24"/>
          <w:szCs w:val="24"/>
          <w:lang w:val="sr-Cyrl-CS"/>
        </w:rPr>
        <w:t xml:space="preserve">има да затражи продужење студија. </w:t>
      </w:r>
      <w:r w:rsidRPr="00BF7B7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Указао је на то да се препоруке и одлуке Министарства неретко тумаче на различит начин међу факултетима само једног од универзитета, јер им је то у интересу. Додао је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да је сусштински проблем </w:t>
      </w:r>
      <w:r>
        <w:rPr>
          <w:sz w:val="24"/>
          <w:szCs w:val="24"/>
          <w:lang w:val="sr-Cyrl-CS"/>
        </w:rPr>
        <w:t xml:space="preserve">што су </w:t>
      </w:r>
      <w:r>
        <w:rPr>
          <w:sz w:val="24"/>
          <w:szCs w:val="24"/>
          <w:lang w:val="sr-Cyrl-CS"/>
        </w:rPr>
        <w:t>студенти ових генерација прим</w:t>
      </w:r>
      <w:r>
        <w:rPr>
          <w:sz w:val="24"/>
          <w:szCs w:val="24"/>
          <w:lang w:val="sr-Cyrl-CS"/>
        </w:rPr>
        <w:t>орани роковима да иду на реупис.</w:t>
      </w:r>
    </w:p>
    <w:p w:rsidR="00234CBF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  <w:r w:rsidRPr="001C06F4">
        <w:rPr>
          <w:b/>
          <w:sz w:val="24"/>
          <w:szCs w:val="24"/>
          <w:lang w:val="sr-Cyrl-CS"/>
        </w:rPr>
        <w:t>Проф. др Жарко Обрадовић</w:t>
      </w:r>
      <w:r>
        <w:rPr>
          <w:sz w:val="24"/>
          <w:szCs w:val="24"/>
          <w:lang w:val="sr-Cyrl-CS"/>
        </w:rPr>
        <w:t xml:space="preserve"> </w:t>
      </w:r>
      <w:r w:rsidR="00BE2F41">
        <w:rPr>
          <w:sz w:val="24"/>
          <w:szCs w:val="24"/>
          <w:lang w:val="sr-Cyrl-CS"/>
        </w:rPr>
        <w:t xml:space="preserve">је </w:t>
      </w:r>
      <w:r>
        <w:rPr>
          <w:sz w:val="24"/>
          <w:szCs w:val="24"/>
          <w:lang w:val="sr-Cyrl-CS"/>
        </w:rPr>
        <w:t xml:space="preserve">истакао да је основно питање да ли постоји законски основ </w:t>
      </w:r>
      <w:r>
        <w:rPr>
          <w:sz w:val="24"/>
          <w:szCs w:val="24"/>
          <w:lang w:val="sr-Cyrl-CS"/>
        </w:rPr>
        <w:t>да ова категорија студената настави</w:t>
      </w:r>
      <w:r w:rsidRPr="001C06F4">
        <w:rPr>
          <w:sz w:val="24"/>
          <w:szCs w:val="24"/>
          <w:lang w:val="sr-Cyrl-CS"/>
        </w:rPr>
        <w:t xml:space="preserve"> студије и</w:t>
      </w:r>
      <w:r>
        <w:rPr>
          <w:sz w:val="24"/>
          <w:szCs w:val="24"/>
          <w:lang w:val="sr-Cyrl-CS"/>
        </w:rPr>
        <w:t xml:space="preserve"> уколико постоји, да се Одбор тиме управља у циљу постизања решења. </w:t>
      </w:r>
    </w:p>
    <w:p w:rsidR="00234CBF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</w:t>
      </w:r>
      <w:r w:rsidRPr="00234CBF">
        <w:rPr>
          <w:b/>
          <w:sz w:val="24"/>
          <w:szCs w:val="24"/>
          <w:lang w:val="sr-Cyrl-CS"/>
        </w:rPr>
        <w:t>Председ</w:t>
      </w:r>
      <w:r w:rsidR="00BE2F41">
        <w:rPr>
          <w:b/>
          <w:sz w:val="24"/>
          <w:szCs w:val="24"/>
          <w:lang w:val="sr-Cyrl-CS"/>
        </w:rPr>
        <w:t xml:space="preserve">ник Одбора, </w:t>
      </w:r>
      <w:r w:rsidRPr="00BE2F41" w:rsidR="00BE2F41">
        <w:rPr>
          <w:sz w:val="24"/>
          <w:szCs w:val="24"/>
          <w:lang w:val="sr-Cyrl-CS"/>
        </w:rPr>
        <w:t>Муамер Зукорлић</w:t>
      </w:r>
      <w:r>
        <w:rPr>
          <w:sz w:val="24"/>
          <w:szCs w:val="24"/>
          <w:lang w:val="sr-Cyrl-CS"/>
        </w:rPr>
        <w:t xml:space="preserve"> је на основи изнетог предложио да, невезано од расправе у појединостима, уз сагласност министра, </w:t>
      </w:r>
      <w:r w:rsidRPr="00234CBF">
        <w:rPr>
          <w:sz w:val="24"/>
          <w:szCs w:val="24"/>
          <w:lang w:val="sr-Cyrl-CS"/>
        </w:rPr>
        <w:t>Одбор донесе Закључак</w:t>
      </w:r>
      <w:r>
        <w:rPr>
          <w:sz w:val="24"/>
          <w:szCs w:val="24"/>
          <w:lang w:val="sr-Cyrl-CS"/>
        </w:rPr>
        <w:t xml:space="preserve"> о томе да Министарство пропише Упутство, </w:t>
      </w:r>
      <w:r w:rsidRPr="00234CBF">
        <w:rPr>
          <w:sz w:val="24"/>
          <w:szCs w:val="24"/>
          <w:lang w:val="sr-Cyrl-CS"/>
        </w:rPr>
        <w:t>обавезујуће</w:t>
      </w:r>
      <w:r>
        <w:rPr>
          <w:sz w:val="24"/>
          <w:szCs w:val="24"/>
          <w:lang w:val="sr-Cyrl-CS"/>
        </w:rPr>
        <w:t xml:space="preserve">г карактера,  за поступање универзитета, као и да Министарство у року од три месеца поднесе извештај о примени Упутства. </w:t>
      </w:r>
      <w:r w:rsidRPr="00234CBF">
        <w:rPr>
          <w:sz w:val="24"/>
          <w:szCs w:val="24"/>
          <w:lang w:val="sr-Cyrl-CS"/>
        </w:rPr>
        <w:t xml:space="preserve"> </w:t>
      </w:r>
    </w:p>
    <w:p w:rsidR="00234CBF" w:rsidP="00234CB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</w:t>
      </w:r>
      <w:r w:rsidRPr="00234CBF">
        <w:rPr>
          <w:b/>
          <w:sz w:val="24"/>
          <w:szCs w:val="24"/>
          <w:lang w:val="sr-Cyrl-CS"/>
        </w:rPr>
        <w:t>Проф. др Жарко Обрадовић</w:t>
      </w:r>
      <w:r>
        <w:rPr>
          <w:sz w:val="24"/>
          <w:szCs w:val="24"/>
          <w:lang w:val="sr-Cyrl-CS"/>
        </w:rPr>
        <w:t xml:space="preserve"> се сложио са предлогом и додао да је неопходно и да експлицитно истаћи да је став Одбора </w:t>
      </w:r>
      <w:r w:rsidRPr="00234CBF">
        <w:rPr>
          <w:sz w:val="24"/>
          <w:szCs w:val="24"/>
          <w:lang w:val="sr-Cyrl-CS"/>
        </w:rPr>
        <w:t xml:space="preserve">да факултети своје акте ускладе са законом, како би се створио и правни основ за наставак студирања ове категорије студената, као и да упис </w:t>
      </w:r>
      <w:r>
        <w:rPr>
          <w:sz w:val="24"/>
          <w:szCs w:val="24"/>
          <w:lang w:val="sr-Cyrl-CS"/>
        </w:rPr>
        <w:t>за ове студенте</w:t>
      </w:r>
      <w:r w:rsidRPr="00234CBF">
        <w:rPr>
          <w:sz w:val="24"/>
          <w:szCs w:val="24"/>
          <w:lang w:val="sr-Cyrl-CS"/>
        </w:rPr>
        <w:t xml:space="preserve"> буде бесплатан.</w:t>
      </w:r>
    </w:p>
    <w:p w:rsidR="00234CBF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 w:rsidRPr="00234CBF">
        <w:rPr>
          <w:b/>
          <w:sz w:val="24"/>
          <w:szCs w:val="24"/>
          <w:lang w:val="sr-Cyrl-CS"/>
        </w:rPr>
        <w:t>Балша Божовић</w:t>
      </w:r>
      <w:r>
        <w:rPr>
          <w:sz w:val="24"/>
          <w:szCs w:val="24"/>
          <w:lang w:val="sr-Cyrl-CS"/>
        </w:rPr>
        <w:t xml:space="preserve"> се сложио и додао још да је неопходно истаћи и да Упутство мора бити  </w:t>
      </w:r>
      <w:r w:rsidRPr="00234CBF">
        <w:rPr>
          <w:sz w:val="24"/>
          <w:szCs w:val="24"/>
          <w:lang w:val="sr-Cyrl-CS"/>
        </w:rPr>
        <w:t>једнообразн</w:t>
      </w:r>
      <w:r>
        <w:rPr>
          <w:sz w:val="24"/>
          <w:szCs w:val="24"/>
          <w:lang w:val="sr-Cyrl-CS"/>
        </w:rPr>
        <w:t xml:space="preserve">о за све високошколске установе. </w:t>
      </w:r>
      <w:r w:rsidRPr="00234CBF">
        <w:rPr>
          <w:sz w:val="24"/>
          <w:szCs w:val="24"/>
          <w:lang w:val="sr-Cyrl-CS"/>
        </w:rPr>
        <w:t xml:space="preserve"> </w:t>
      </w:r>
    </w:p>
    <w:p w:rsidR="00234CBF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>
        <w:rPr>
          <w:sz w:val="24"/>
          <w:szCs w:val="24"/>
          <w:lang w:val="sr-Cyrl-CS"/>
        </w:rPr>
        <w:t xml:space="preserve">Пре преласка на одлучивање, председавајући је предложио да се </w:t>
      </w:r>
      <w:r>
        <w:rPr>
          <w:sz w:val="24"/>
          <w:szCs w:val="24"/>
          <w:lang w:val="sr-Cyrl-CS"/>
        </w:rPr>
        <w:t xml:space="preserve">о амандманима изјашњава групно што је </w:t>
      </w:r>
      <w:r w:rsidRPr="00C9300B">
        <w:rPr>
          <w:b/>
          <w:sz w:val="24"/>
          <w:szCs w:val="24"/>
          <w:lang w:val="sr-Cyrl-CS"/>
        </w:rPr>
        <w:t>једногласно усвојено.</w:t>
      </w:r>
      <w:r>
        <w:rPr>
          <w:sz w:val="24"/>
          <w:szCs w:val="24"/>
          <w:lang w:val="sr-Cyrl-CS"/>
        </w:rPr>
        <w:t xml:space="preserve"> </w:t>
      </w:r>
    </w:p>
    <w:p w:rsidR="00C9300B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DD4C3A" w:rsidRPr="00290A43" w:rsidP="00DD4C3A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           </w:t>
      </w:r>
      <w:r w:rsidRPr="00290A43">
        <w:rPr>
          <w:sz w:val="24"/>
          <w:szCs w:val="24"/>
          <w:lang w:val="sr-Cyrl-CS"/>
        </w:rPr>
        <w:t xml:space="preserve">Одбор је обавио претрес у појединостима </w:t>
      </w:r>
      <w:r w:rsidRPr="00290A43">
        <w:rPr>
          <w:sz w:val="24"/>
          <w:szCs w:val="24"/>
          <w:lang w:val="ru-RU"/>
        </w:rPr>
        <w:t>и Народној скупштини поднео</w:t>
      </w:r>
      <w:r w:rsidRPr="00290A43">
        <w:rPr>
          <w:sz w:val="24"/>
          <w:szCs w:val="24"/>
        </w:rPr>
        <w:t xml:space="preserve"> следећи:</w:t>
      </w:r>
      <w:r w:rsidRPr="00290A43">
        <w:rPr>
          <w:sz w:val="24"/>
          <w:szCs w:val="24"/>
          <w:lang w:val="ru-RU"/>
        </w:rPr>
        <w:t xml:space="preserve"> </w:t>
      </w:r>
    </w:p>
    <w:p w:rsidR="00DD4C3A" w:rsidRPr="009910BF" w:rsidP="009910BF">
      <w:pPr>
        <w:rPr>
          <w:sz w:val="24"/>
          <w:szCs w:val="24"/>
        </w:rPr>
      </w:pPr>
    </w:p>
    <w:p w:rsidR="00DD4C3A" w:rsidRPr="00987EE2" w:rsidP="00DD4C3A">
      <w:pPr>
        <w:ind w:firstLine="708"/>
        <w:jc w:val="center"/>
        <w:rPr>
          <w:sz w:val="24"/>
          <w:szCs w:val="24"/>
          <w:lang w:val="sr-Cyrl-CS"/>
        </w:rPr>
      </w:pPr>
      <w:r w:rsidRPr="00987EE2">
        <w:rPr>
          <w:sz w:val="24"/>
          <w:szCs w:val="24"/>
          <w:lang w:val="sr-Cyrl-CS"/>
        </w:rPr>
        <w:t>И З В Е Ш Т А Ј</w:t>
      </w:r>
    </w:p>
    <w:p w:rsidR="00DD4C3A" w:rsidRPr="00987EE2" w:rsidP="00DD4C3A">
      <w:pPr>
        <w:ind w:firstLine="708"/>
        <w:jc w:val="center"/>
        <w:rPr>
          <w:sz w:val="24"/>
          <w:szCs w:val="24"/>
          <w:lang w:val="sr-Cyrl-CS"/>
        </w:rPr>
      </w:pPr>
    </w:p>
    <w:p w:rsidR="009910BF" w:rsidRPr="009910BF" w:rsidP="009910BF">
      <w:pPr>
        <w:ind w:firstLine="708"/>
        <w:rPr>
          <w:sz w:val="24"/>
          <w:szCs w:val="24"/>
        </w:rPr>
      </w:pPr>
      <w:r w:rsidRPr="00987EE2">
        <w:rPr>
          <w:sz w:val="24"/>
          <w:szCs w:val="24"/>
          <w:lang w:val="sr-Cyrl-CS"/>
        </w:rPr>
        <w:tab/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 xml:space="preserve">      Одбор је у складу са чланом 164. став 1. Пословника Народне скупштине размотрио амандмане поднете на Предлог закона о изменама и допунама закона о високом образовању и одлучио да предложи Народној скупштини </w:t>
      </w:r>
      <w:r w:rsidRPr="00BE2F41">
        <w:rPr>
          <w:b/>
          <w:sz w:val="24"/>
          <w:szCs w:val="24"/>
          <w:lang w:val="sr-Cyrl-CS"/>
        </w:rPr>
        <w:t>да прихвати следећи амандман</w:t>
      </w:r>
      <w:r w:rsidRPr="009910BF">
        <w:rPr>
          <w:sz w:val="24"/>
          <w:szCs w:val="24"/>
          <w:lang w:val="sr-Cyrl-CS"/>
        </w:rPr>
        <w:t>, који је прихватила Влада: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1. који је поднео народни посланик Александар Мартиновић;</w:t>
      </w:r>
    </w:p>
    <w:p w:rsidR="009910BF" w:rsidRPr="009910BF" w:rsidP="009910BF">
      <w:pPr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 xml:space="preserve">                                                       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ab/>
        <w:t xml:space="preserve">Одбор је одлучио након гласања да предложи Народној скупштини да </w:t>
      </w:r>
      <w:r w:rsidRPr="00BE2F41">
        <w:rPr>
          <w:b/>
          <w:sz w:val="24"/>
          <w:szCs w:val="24"/>
          <w:lang w:val="sr-Cyrl-CS"/>
        </w:rPr>
        <w:t>одбије следеће амандмане</w:t>
      </w:r>
      <w:r w:rsidRPr="009910BF">
        <w:rPr>
          <w:sz w:val="24"/>
          <w:szCs w:val="24"/>
          <w:lang w:val="sr-Cyrl-CS"/>
        </w:rPr>
        <w:t>, које није прихватила ни Влада: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1. који је поднела народни посланик Гордана Чомић;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1. који су заједно поднели народни посланици Ненад Чанак, Мариника Тепић, Олена Папуга и Нада Лазић;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1. који су у истоветном тексту поднели народни посланик Зоран Живковић и народни посланик Марко Миленковић;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1. који је поднео народни посланик Јахја Фехратовић;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 xml:space="preserve">на члан 1. који су у истоветом тексту поднели народни посланик Миладин Шеварлић, народни посланик Јасмина Николић и заједно народни посланици Иван Бауер, Милорад Мијатовић, Владимир Маринковић и Предраг Јеленковић; 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1. који су заједно поднели народни посланици Балша Божовић и Горан Ћирић;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1. који је поднео народни посланик Милан Лапчевић;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1. који су заједно поднели народни посланици Жарко Обрадовић, Милетић Михајловић, Ђорђе Милићевић, Снежана Богосављевић Бошковић, Стефана Миладиновић, Љубинко Ракоњац и Даница Буквић;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амандман којим се после члана 1. додаје члан 1а, који је поднела народни посланик Љупка Михајловска;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1. који је поднео народни посланик Ратко Јанков;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2. који је поднела народни посланик Марија Јањушевић;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3. који је поднео народни посланик Драган Весовић;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3. који је поднео народни посланик Срето Перић;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4. који је поднео народни посланик Зоран Живковић;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амандман којим се после члана 4. додаје члан 4а, који је поднео народни посланик Саша Радуловић;</w:t>
      </w:r>
    </w:p>
    <w:p w:rsidR="009910BF" w:rsidRP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на члан 4. који је поднео народни посланик Никола Савић;</w:t>
      </w:r>
    </w:p>
    <w:p w:rsidR="009910BF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  <w:t>амандман којим се после члана 4. додају нови чланови 4а, 4б и 4в, који је поднео народни посланик Душан Павловић.</w:t>
      </w:r>
    </w:p>
    <w:p w:rsidR="00C9300B" w:rsidRPr="00C9300B" w:rsidP="00C9300B">
      <w:pPr>
        <w:ind w:firstLine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</w:t>
      </w:r>
      <w:r w:rsidRPr="00C9300B">
        <w:rPr>
          <w:b/>
          <w:sz w:val="24"/>
          <w:szCs w:val="24"/>
          <w:lang w:val="sr-Cyrl-CS"/>
        </w:rPr>
        <w:t>Председавајући</w:t>
      </w:r>
      <w:r>
        <w:rPr>
          <w:sz w:val="24"/>
          <w:szCs w:val="24"/>
          <w:lang w:val="sr-Cyrl-CS"/>
        </w:rPr>
        <w:t xml:space="preserve"> је предложио да се усвоји Закључак</w:t>
      </w:r>
      <w:r w:rsidRPr="00C9300B">
        <w:rPr>
          <w:sz w:val="24"/>
          <w:szCs w:val="24"/>
          <w:lang w:val="sr-Cyrl-CS"/>
        </w:rPr>
        <w:t>, да Министарство просвете, науке и технолошког развоја донесе Упутство којим ће се омогућити да студенти уписани на основне студије и на студије на вишим школама, школске 2006/2007, 2007/2008 и 2008/2009, на лични захтев, продуже студирање по започетом наставном плану и програму, условима и правилима студија, још за једну годину и то без новчане накнаде, а  да средства уплаћена за ту намену буду враћена студентима. У складу са тим, високошколске установе требало би да усагласе своја општа акта.</w:t>
      </w:r>
    </w:p>
    <w:p w:rsidR="009910BF" w:rsidRPr="009910BF" w:rsidP="00C9300B">
      <w:pPr>
        <w:ind w:firstLine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</w:t>
      </w:r>
      <w:r w:rsidRPr="00C9300B">
        <w:rPr>
          <w:sz w:val="24"/>
          <w:szCs w:val="24"/>
          <w:lang w:val="sr-Cyrl-CS"/>
        </w:rPr>
        <w:t xml:space="preserve">Такође </w:t>
      </w:r>
      <w:r w:rsidR="00C871CE">
        <w:rPr>
          <w:sz w:val="24"/>
          <w:szCs w:val="24"/>
          <w:lang w:val="sr-Cyrl-CS"/>
        </w:rPr>
        <w:t xml:space="preserve">је </w:t>
      </w:r>
      <w:r>
        <w:rPr>
          <w:sz w:val="24"/>
          <w:szCs w:val="24"/>
          <w:lang w:val="sr-Cyrl-CS"/>
        </w:rPr>
        <w:t xml:space="preserve">предложено и </w:t>
      </w:r>
      <w:r w:rsidRPr="00C9300B">
        <w:rPr>
          <w:sz w:val="24"/>
          <w:szCs w:val="24"/>
          <w:lang w:val="sr-Cyrl-CS"/>
        </w:rPr>
        <w:t>да Министарство појача надзор у вези са спровођењем Упутства и да о његовој реализацији информише Одбор у року од три месеца.</w:t>
      </w:r>
    </w:p>
    <w:p w:rsidR="00DD4C3A" w:rsidRPr="00C9300B" w:rsidP="009910BF">
      <w:pPr>
        <w:ind w:firstLine="708"/>
        <w:rPr>
          <w:sz w:val="24"/>
          <w:szCs w:val="24"/>
        </w:rPr>
      </w:pPr>
      <w:r w:rsidRPr="00C9300B">
        <w:rPr>
          <w:sz w:val="24"/>
          <w:szCs w:val="24"/>
          <w:lang w:val="sr-Cyrl-CS"/>
        </w:rPr>
        <w:t>За известиоца Одбора на седници Народне скупштине одређен је председник Одбора, Муамер Зукорлић.</w:t>
      </w:r>
    </w:p>
    <w:p w:rsidR="00DD4C3A" w:rsidRPr="009910BF" w:rsidP="00DD4C3A">
      <w:pPr>
        <w:rPr>
          <w:sz w:val="24"/>
          <w:szCs w:val="24"/>
        </w:rPr>
      </w:pPr>
    </w:p>
    <w:p w:rsidR="00DD4C3A" w:rsidRPr="00290A43" w:rsidP="00DD4C3A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</w:t>
      </w:r>
      <w:r w:rsidRPr="00290A43">
        <w:rPr>
          <w:sz w:val="24"/>
          <w:szCs w:val="24"/>
          <w:lang w:val="sr-Cyrl-CS"/>
        </w:rPr>
        <w:t xml:space="preserve">Седница је завршена </w:t>
      </w:r>
      <w:r w:rsidR="00C9300B">
        <w:rPr>
          <w:sz w:val="24"/>
          <w:szCs w:val="24"/>
          <w:lang w:val="sr-Cyrl-CS"/>
        </w:rPr>
        <w:t>10</w:t>
      </w:r>
      <w:r>
        <w:rPr>
          <w:sz w:val="24"/>
          <w:szCs w:val="24"/>
          <w:lang w:val="sr-Cyrl-CS"/>
        </w:rPr>
        <w:t>: 45</w:t>
      </w:r>
      <w:r w:rsidRPr="00290A43">
        <w:rPr>
          <w:sz w:val="24"/>
          <w:szCs w:val="24"/>
          <w:lang w:val="sr-Cyrl-CS"/>
        </w:rPr>
        <w:t xml:space="preserve"> часова.</w:t>
      </w:r>
    </w:p>
    <w:p w:rsidR="00DD4C3A" w:rsidRPr="00290A43" w:rsidP="00DD4C3A">
      <w:pPr>
        <w:ind w:firstLine="567"/>
        <w:rPr>
          <w:sz w:val="24"/>
          <w:szCs w:val="24"/>
          <w:lang w:val="sr-Cyrl-CS"/>
        </w:rPr>
      </w:pPr>
    </w:p>
    <w:p w:rsidR="00DD4C3A" w:rsidP="00DD4C3A">
      <w:pPr>
        <w:rPr>
          <w:sz w:val="24"/>
          <w:szCs w:val="24"/>
          <w:lang w:val="sr-Cyrl-CS"/>
        </w:rPr>
      </w:pPr>
      <w:r w:rsidRPr="00290A43">
        <w:rPr>
          <w:sz w:val="24"/>
          <w:szCs w:val="24"/>
          <w:lang w:val="sr-Cyrl-CS"/>
        </w:rPr>
        <w:t xml:space="preserve"> </w:t>
      </w:r>
    </w:p>
    <w:p w:rsidR="00DD4C3A" w:rsidRPr="00290A43" w:rsidP="00DD4C3A">
      <w:pPr>
        <w:rPr>
          <w:sz w:val="24"/>
          <w:szCs w:val="24"/>
          <w:lang w:val="sr-Cyrl-CS"/>
        </w:rPr>
      </w:pPr>
    </w:p>
    <w:p w:rsidR="00DD4C3A" w:rsidRPr="00290A43" w:rsidP="00DD4C3A">
      <w:pPr>
        <w:tabs>
          <w:tab w:val="left" w:pos="5805"/>
        </w:tabs>
        <w:ind w:left="-284" w:firstLine="284"/>
        <w:rPr>
          <w:sz w:val="24"/>
          <w:szCs w:val="24"/>
        </w:rPr>
      </w:pPr>
      <w:r w:rsidRPr="00290A43">
        <w:rPr>
          <w:sz w:val="24"/>
          <w:szCs w:val="24"/>
          <w:lang w:val="sr-Cyrl-CS"/>
        </w:rPr>
        <w:t xml:space="preserve">      </w:t>
      </w:r>
      <w:r w:rsidRPr="00290A43">
        <w:rPr>
          <w:sz w:val="24"/>
          <w:szCs w:val="24"/>
        </w:rPr>
        <w:t>С</w:t>
      </w:r>
      <w:r w:rsidRPr="00290A43">
        <w:rPr>
          <w:sz w:val="24"/>
          <w:szCs w:val="24"/>
          <w:lang w:val="sr-Cyrl-CS"/>
        </w:rPr>
        <w:t xml:space="preserve">ЕКРЕТАР                                                                        </w:t>
      </w:r>
      <w:r w:rsidR="00C9300B">
        <w:rPr>
          <w:sz w:val="24"/>
          <w:szCs w:val="24"/>
          <w:lang w:val="sr-Cyrl-CS"/>
        </w:rPr>
        <w:t xml:space="preserve">        </w:t>
      </w:r>
      <w:r w:rsidR="00EA31AD">
        <w:rPr>
          <w:sz w:val="24"/>
          <w:szCs w:val="24"/>
        </w:rPr>
        <w:t xml:space="preserve">   </w:t>
      </w:r>
      <w:r w:rsidRPr="00290A43">
        <w:rPr>
          <w:sz w:val="24"/>
          <w:szCs w:val="24"/>
          <w:lang w:val="sr-Cyrl-CS"/>
        </w:rPr>
        <w:t>П</w:t>
      </w:r>
      <w:r w:rsidRPr="00290A43">
        <w:rPr>
          <w:sz w:val="24"/>
          <w:szCs w:val="24"/>
        </w:rPr>
        <w:t>РЕДСЕДНИК</w:t>
      </w:r>
    </w:p>
    <w:p w:rsidR="00DD4C3A" w:rsidRPr="00290A43" w:rsidP="00DD4C3A">
      <w:pPr>
        <w:tabs>
          <w:tab w:val="left" w:pos="5805"/>
        </w:tabs>
        <w:rPr>
          <w:sz w:val="24"/>
          <w:szCs w:val="24"/>
          <w:lang w:val="sr-Cyrl-CS"/>
        </w:rPr>
      </w:pPr>
      <w:r w:rsidRPr="00290A43">
        <w:rPr>
          <w:sz w:val="24"/>
          <w:szCs w:val="24"/>
          <w:lang w:val="sr-Cyrl-CS"/>
        </w:rPr>
        <w:t xml:space="preserve">   </w:t>
      </w:r>
    </w:p>
    <w:p w:rsidR="008B1E09" w:rsidRPr="00EA31AD" w:rsidP="00DD4C3A">
      <w:pPr>
        <w:tabs>
          <w:tab w:val="left" w:pos="5805"/>
        </w:tabs>
        <w:rPr>
          <w:sz w:val="24"/>
          <w:szCs w:val="24"/>
        </w:rPr>
      </w:pPr>
      <w:r w:rsidRPr="00290A43">
        <w:rPr>
          <w:sz w:val="24"/>
          <w:szCs w:val="24"/>
          <w:lang w:val="sr-Cyrl-CS"/>
        </w:rPr>
        <w:t>Драгомир Петковић</w:t>
      </w:r>
      <w:r w:rsidRPr="00290A43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</w:t>
      </w:r>
      <w:r w:rsidR="00C9300B">
        <w:rPr>
          <w:sz w:val="24"/>
          <w:szCs w:val="24"/>
          <w:lang w:val="sr-Cyrl-CS"/>
        </w:rPr>
        <w:t xml:space="preserve">         </w:t>
      </w:r>
      <w:r>
        <w:rPr>
          <w:sz w:val="24"/>
          <w:szCs w:val="24"/>
        </w:rPr>
        <w:t>Муамер Зукорлић</w:t>
      </w:r>
      <w:r w:rsidR="00EA31AD">
        <w:rPr>
          <w:sz w:val="24"/>
          <w:szCs w:val="24"/>
        </w:rPr>
        <w:t xml:space="preserve"> </w:t>
      </w:r>
    </w:p>
    <w:sectPr w:rsidSect="005B2BA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8E7"/>
    <w:multiLevelType w:val="hybridMultilevel"/>
    <w:tmpl w:val="3A263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437E"/>
    <w:multiLevelType w:val="hybridMultilevel"/>
    <w:tmpl w:val="DA00CA0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302EF9"/>
    <w:multiLevelType w:val="hybridMultilevel"/>
    <w:tmpl w:val="3A263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033B9"/>
    <w:multiLevelType w:val="hybridMultilevel"/>
    <w:tmpl w:val="3A263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B4096"/>
    <w:multiLevelType w:val="hybridMultilevel"/>
    <w:tmpl w:val="B7D27F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3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Dragomir Petkovic</cp:lastModifiedBy>
  <cp:revision>7</cp:revision>
  <cp:lastPrinted>2016-12-15T10:19:00Z</cp:lastPrinted>
  <dcterms:created xsi:type="dcterms:W3CDTF">2016-11-21T14:10:00Z</dcterms:created>
  <dcterms:modified xsi:type="dcterms:W3CDTF">2016-12-16T07:48:00Z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221103</vt:lpwstr>
  </property>
  <property fmtid="{D5CDD505-2E9C-101B-9397-08002B2CF9AE}" pid="3" name="UserID">
    <vt:lpwstr>684</vt:lpwstr>
  </property>
</Properties>
</file>